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FD5AF" w14:textId="77777777" w:rsidR="007174F6" w:rsidRPr="00FA1236" w:rsidRDefault="007174F6" w:rsidP="00687B08">
      <w:pPr>
        <w:spacing w:before="19" w:line="240" w:lineRule="auto"/>
        <w:ind w:firstLine="226"/>
        <w:rPr>
          <w:rFonts w:ascii="Segoe UI Semilight" w:hAnsi="Segoe UI Semilight" w:cs="Segoe UI Semilight"/>
          <w:spacing w:val="-1"/>
          <w:sz w:val="28"/>
          <w:szCs w:val="28"/>
        </w:rPr>
      </w:pPr>
      <w:r w:rsidRPr="00FA1236">
        <w:rPr>
          <w:rFonts w:ascii="Segoe UI Semilight" w:hAnsi="Segoe UI Semilight" w:cs="Segoe UI Semilight"/>
          <w:noProof/>
          <w:spacing w:val="-1"/>
          <w:sz w:val="28"/>
          <w:szCs w:val="28"/>
          <w:lang w:eastAsia="pt-PT"/>
        </w:rPr>
        <w:drawing>
          <wp:anchor distT="0" distB="0" distL="114300" distR="114300" simplePos="0" relativeHeight="251659264" behindDoc="1" locked="0" layoutInCell="1" allowOverlap="1" wp14:anchorId="3B204484" wp14:editId="5FF160E1">
            <wp:simplePos x="0" y="0"/>
            <wp:positionH relativeFrom="margin">
              <wp:align>right</wp:align>
            </wp:positionH>
            <wp:positionV relativeFrom="page">
              <wp:posOffset>349885</wp:posOffset>
            </wp:positionV>
            <wp:extent cx="1723390" cy="795020"/>
            <wp:effectExtent l="0" t="0" r="0" b="5080"/>
            <wp:wrapTight wrapText="bothSides">
              <wp:wrapPolygon edited="0">
                <wp:start x="0" y="0"/>
                <wp:lineTo x="0" y="21220"/>
                <wp:lineTo x="21250" y="21220"/>
                <wp:lineTo x="21250"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3390" cy="795020"/>
                    </a:xfrm>
                    <a:prstGeom prst="rect">
                      <a:avLst/>
                    </a:prstGeom>
                    <a:noFill/>
                    <a:ln>
                      <a:noFill/>
                    </a:ln>
                  </pic:spPr>
                </pic:pic>
              </a:graphicData>
            </a:graphic>
          </wp:anchor>
        </w:drawing>
      </w:r>
      <w:r w:rsidRPr="00FA1236">
        <w:rPr>
          <w:rFonts w:ascii="Segoe UI Semilight" w:hAnsi="Segoe UI Semilight" w:cs="Segoe UI Semilight"/>
          <w:spacing w:val="-1"/>
          <w:sz w:val="28"/>
          <w:szCs w:val="28"/>
        </w:rPr>
        <w:t xml:space="preserve">FORMULÁRIO PARA PARECER DA COMISSÃO DE ÉTICA </w:t>
      </w:r>
    </w:p>
    <w:p w14:paraId="16956415" w14:textId="77777777" w:rsidR="007174F6" w:rsidRPr="00FA1236" w:rsidRDefault="007174F6" w:rsidP="003E7420">
      <w:pPr>
        <w:pStyle w:val="BodyText"/>
        <w:spacing w:after="80"/>
        <w:ind w:left="227" w:right="215" w:firstLine="0"/>
        <w:jc w:val="both"/>
        <w:rPr>
          <w:rFonts w:ascii="Segoe UI Semilight" w:hAnsi="Segoe UI Semilight" w:cs="Segoe UI Semilight"/>
          <w:lang w:val="pt-PT"/>
        </w:rPr>
      </w:pPr>
      <w:r w:rsidRPr="00FA1236">
        <w:rPr>
          <w:rFonts w:ascii="Segoe UI Semilight" w:hAnsi="Segoe UI Semilight" w:cs="Segoe UI Semilight"/>
          <w:lang w:val="pt-PT"/>
        </w:rPr>
        <w:t xml:space="preserve">Por favor, preencha todas as secções obrigatórias (assinaladas com *). </w:t>
      </w:r>
    </w:p>
    <w:p w14:paraId="7C2D345F" w14:textId="77777777" w:rsidR="007174F6" w:rsidRPr="00FA1236" w:rsidRDefault="007174F6" w:rsidP="003E7420">
      <w:pPr>
        <w:pStyle w:val="BodyText"/>
        <w:spacing w:after="80"/>
        <w:ind w:left="227" w:right="215" w:firstLine="0"/>
        <w:jc w:val="both"/>
        <w:rPr>
          <w:rFonts w:ascii="Segoe UI Semilight" w:hAnsi="Segoe UI Semilight" w:cs="Segoe UI Semilight"/>
          <w:lang w:val="pt-PT"/>
        </w:rPr>
      </w:pPr>
      <w:r w:rsidRPr="00FA1236">
        <w:rPr>
          <w:rFonts w:ascii="Segoe UI Semilight" w:hAnsi="Segoe UI Semilight" w:cs="Segoe UI Semilight"/>
          <w:lang w:val="pt-PT"/>
        </w:rPr>
        <w:t>O parecer só será emitido quando se considerar estarem reunidas todas as informações necessárias.</w:t>
      </w:r>
    </w:p>
    <w:p w14:paraId="6D3F09EF" w14:textId="77777777" w:rsidR="007174F6" w:rsidRPr="00FA1236" w:rsidRDefault="007174F6" w:rsidP="003E7420">
      <w:pPr>
        <w:pStyle w:val="BodyText"/>
        <w:spacing w:after="80"/>
        <w:ind w:left="227" w:right="215" w:firstLine="0"/>
        <w:jc w:val="both"/>
        <w:rPr>
          <w:rFonts w:ascii="Segoe UI Semilight" w:hAnsi="Segoe UI Semilight" w:cs="Segoe UI Semilight"/>
          <w:lang w:val="pt-PT"/>
        </w:rPr>
      </w:pPr>
      <w:r w:rsidRPr="00FA1236">
        <w:rPr>
          <w:rFonts w:ascii="Segoe UI Semilight" w:hAnsi="Segoe UI Semilight" w:cs="Segoe UI Semilight"/>
          <w:lang w:val="pt-PT"/>
        </w:rPr>
        <w:t xml:space="preserve">No preenchimento deste formulário tenha presente a </w:t>
      </w:r>
      <w:hyperlink r:id="rId9" w:history="1">
        <w:r w:rsidRPr="00FA1236">
          <w:rPr>
            <w:rStyle w:val="Hyperlink"/>
            <w:rFonts w:ascii="Segoe UI Semilight" w:hAnsi="Segoe UI Semilight" w:cs="Segoe UI Semilight"/>
            <w:lang w:val="pt-PT"/>
          </w:rPr>
          <w:t>Carta de Ética do ICS</w:t>
        </w:r>
      </w:hyperlink>
      <w:r w:rsidRPr="00FA1236">
        <w:rPr>
          <w:rFonts w:ascii="Segoe UI Semilight" w:hAnsi="Segoe UI Semilight" w:cs="Segoe UI Semilight"/>
          <w:lang w:val="pt-PT"/>
        </w:rPr>
        <w:t xml:space="preserve"> e o código deontológico da disciplina científica em que o projeto se desenvolve.</w:t>
      </w:r>
    </w:p>
    <w:tbl>
      <w:tblPr>
        <w:tblW w:w="0" w:type="auto"/>
        <w:tblInd w:w="115" w:type="dxa"/>
        <w:tblLayout w:type="fixed"/>
        <w:tblCellMar>
          <w:left w:w="0" w:type="dxa"/>
          <w:right w:w="0" w:type="dxa"/>
        </w:tblCellMar>
        <w:tblLook w:val="01E0" w:firstRow="1" w:lastRow="1" w:firstColumn="1" w:lastColumn="1" w:noHBand="0" w:noVBand="0"/>
      </w:tblPr>
      <w:tblGrid>
        <w:gridCol w:w="655"/>
        <w:gridCol w:w="4755"/>
        <w:gridCol w:w="5582"/>
      </w:tblGrid>
      <w:tr w:rsidR="007174F6" w:rsidRPr="00FA1236" w14:paraId="3F7A78BE" w14:textId="77777777" w:rsidTr="003812C0">
        <w:tc>
          <w:tcPr>
            <w:tcW w:w="10992" w:type="dxa"/>
            <w:gridSpan w:val="3"/>
            <w:tcBorders>
              <w:top w:val="single" w:sz="3" w:space="0" w:color="D9D9D9"/>
              <w:left w:val="single" w:sz="3" w:space="0" w:color="D9D9D9"/>
              <w:bottom w:val="single" w:sz="3" w:space="0" w:color="D9D9D9"/>
              <w:right w:val="single" w:sz="3" w:space="0" w:color="D9D9D9"/>
            </w:tcBorders>
            <w:shd w:val="clear" w:color="auto" w:fill="1F487C"/>
          </w:tcPr>
          <w:p w14:paraId="266D058B" w14:textId="77777777" w:rsidR="007174F6" w:rsidRPr="00FA1236" w:rsidRDefault="007174F6" w:rsidP="00687B08">
            <w:pPr>
              <w:pStyle w:val="TableParagraph"/>
              <w:spacing w:line="341" w:lineRule="exact"/>
              <w:ind w:left="102" w:right="193"/>
              <w:jc w:val="center"/>
              <w:rPr>
                <w:rFonts w:ascii="Segoe UI Semibold" w:hAnsi="Segoe UI Semibold" w:cs="Segoe UI Semibold"/>
                <w:b/>
                <w:bCs/>
                <w:i/>
                <w:iCs/>
                <w:sz w:val="24"/>
                <w:szCs w:val="24"/>
                <w:lang w:val="pt-PT"/>
              </w:rPr>
            </w:pPr>
            <w:r w:rsidRPr="00FA1236">
              <w:rPr>
                <w:rFonts w:ascii="Segoe UI Semibold" w:hAnsi="Segoe UI Semibold" w:cs="Segoe UI Semibold"/>
                <w:b/>
                <w:bCs/>
                <w:i/>
                <w:iCs/>
                <w:color w:val="FFFFFF"/>
                <w:spacing w:val="-1"/>
                <w:sz w:val="24"/>
                <w:szCs w:val="24"/>
                <w:lang w:val="pt-PT"/>
              </w:rPr>
              <w:t>Secção 1 – Identificação do pedido</w:t>
            </w:r>
          </w:p>
        </w:tc>
      </w:tr>
      <w:tr w:rsidR="007174F6" w:rsidRPr="00FA1236" w14:paraId="1B07D571" w14:textId="77777777" w:rsidTr="00B72CFF">
        <w:tc>
          <w:tcPr>
            <w:tcW w:w="655" w:type="dxa"/>
            <w:tcBorders>
              <w:top w:val="single" w:sz="3" w:space="0" w:color="D9D9D9"/>
              <w:left w:val="single" w:sz="3" w:space="0" w:color="D9D9D9"/>
              <w:bottom w:val="single" w:sz="3" w:space="0" w:color="D9D9D9"/>
              <w:right w:val="single" w:sz="3" w:space="0" w:color="D9D9D9"/>
            </w:tcBorders>
          </w:tcPr>
          <w:p w14:paraId="5876E34B" w14:textId="77777777" w:rsidR="007174F6" w:rsidRPr="00FA1236" w:rsidRDefault="007174F6" w:rsidP="009F1356">
            <w:pPr>
              <w:pStyle w:val="TableParagraph"/>
              <w:spacing w:beforeLines="31" w:before="74"/>
              <w:ind w:left="104"/>
              <w:jc w:val="both"/>
              <w:rPr>
                <w:rFonts w:ascii="Segoe UI Semilight" w:hAnsi="Segoe UI Semilight" w:cs="Segoe UI Semilight"/>
                <w:sz w:val="24"/>
                <w:szCs w:val="24"/>
                <w:lang w:val="pt-PT"/>
              </w:rPr>
            </w:pPr>
            <w:r w:rsidRPr="00FA1236">
              <w:rPr>
                <w:rFonts w:ascii="Segoe UI Semilight" w:hAnsi="Segoe UI Semilight" w:cs="Segoe UI Semilight"/>
                <w:color w:val="808080"/>
                <w:sz w:val="24"/>
                <w:szCs w:val="24"/>
                <w:lang w:val="pt-PT"/>
              </w:rPr>
              <w:t>a.</w:t>
            </w:r>
          </w:p>
        </w:tc>
        <w:tc>
          <w:tcPr>
            <w:tcW w:w="4755" w:type="dxa"/>
            <w:tcBorders>
              <w:top w:val="single" w:sz="3" w:space="0" w:color="D9D9D9"/>
              <w:left w:val="single" w:sz="3" w:space="0" w:color="D9D9D9"/>
              <w:bottom w:val="single" w:sz="3" w:space="0" w:color="D9D9D9"/>
              <w:right w:val="single" w:sz="3" w:space="0" w:color="D9D9D9"/>
            </w:tcBorders>
          </w:tcPr>
          <w:p w14:paraId="63FA9F04" w14:textId="2867F04E" w:rsidR="007174F6" w:rsidRPr="00FA1236" w:rsidRDefault="007174F6" w:rsidP="009F1356">
            <w:pPr>
              <w:pStyle w:val="TableParagraph"/>
              <w:spacing w:beforeLines="31" w:before="74"/>
              <w:ind w:left="104"/>
              <w:jc w:val="both"/>
              <w:rPr>
                <w:rFonts w:ascii="Segoe UI Semilight" w:hAnsi="Segoe UI Semilight" w:cs="Segoe UI Semilight"/>
                <w:sz w:val="24"/>
                <w:szCs w:val="24"/>
                <w:lang w:val="pt-PT"/>
              </w:rPr>
            </w:pPr>
            <w:r w:rsidRPr="00FA1236">
              <w:rPr>
                <w:rFonts w:ascii="Segoe UI Semilight" w:hAnsi="Segoe UI Semilight" w:cs="Segoe UI Semilight"/>
                <w:spacing w:val="-1"/>
                <w:sz w:val="24"/>
                <w:szCs w:val="24"/>
                <w:lang w:val="pt-PT"/>
              </w:rPr>
              <w:t>Nome d</w:t>
            </w:r>
            <w:r w:rsidR="00FA1236" w:rsidRPr="00FA1236">
              <w:rPr>
                <w:rFonts w:ascii="Segoe UI Semilight" w:hAnsi="Segoe UI Semilight" w:cs="Segoe UI Semilight"/>
                <w:spacing w:val="-1"/>
                <w:sz w:val="24"/>
                <w:szCs w:val="24"/>
                <w:lang w:val="pt-PT"/>
              </w:rPr>
              <w:t>a/do</w:t>
            </w:r>
            <w:r w:rsidRPr="00FA1236">
              <w:rPr>
                <w:rFonts w:ascii="Segoe UI Semilight" w:hAnsi="Segoe UI Semilight" w:cs="Segoe UI Semilight"/>
                <w:spacing w:val="-1"/>
                <w:sz w:val="24"/>
                <w:szCs w:val="24"/>
                <w:lang w:val="pt-PT"/>
              </w:rPr>
              <w:t xml:space="preserve"> autor</w:t>
            </w:r>
            <w:r w:rsidR="00FA1236" w:rsidRPr="00FA1236">
              <w:rPr>
                <w:rFonts w:ascii="Segoe UI Semilight" w:hAnsi="Segoe UI Semilight" w:cs="Segoe UI Semilight"/>
                <w:spacing w:val="-1"/>
                <w:sz w:val="24"/>
                <w:szCs w:val="24"/>
                <w:lang w:val="pt-PT"/>
              </w:rPr>
              <w:t>/a</w:t>
            </w:r>
            <w:r w:rsidRPr="00FA1236">
              <w:rPr>
                <w:rFonts w:ascii="Segoe UI Semilight" w:hAnsi="Segoe UI Semilight" w:cs="Segoe UI Semilight"/>
                <w:spacing w:val="-1"/>
                <w:sz w:val="24"/>
                <w:szCs w:val="24"/>
                <w:lang w:val="pt-PT"/>
              </w:rPr>
              <w:t xml:space="preserve"> do pedido de parecer*</w:t>
            </w:r>
          </w:p>
        </w:tc>
        <w:tc>
          <w:tcPr>
            <w:tcW w:w="5582" w:type="dxa"/>
            <w:tcBorders>
              <w:top w:val="single" w:sz="3" w:space="0" w:color="D9D9D9"/>
              <w:left w:val="single" w:sz="3" w:space="0" w:color="D9D9D9"/>
              <w:bottom w:val="single" w:sz="3" w:space="0" w:color="D9D9D9"/>
              <w:right w:val="single" w:sz="3" w:space="0" w:color="D9D9D9"/>
            </w:tcBorders>
          </w:tcPr>
          <w:p w14:paraId="20B35670" w14:textId="426F7C69" w:rsidR="007174F6" w:rsidRPr="00FA1236" w:rsidRDefault="007174F6" w:rsidP="00924CCA">
            <w:pPr>
              <w:pStyle w:val="TableParagraph"/>
              <w:spacing w:beforeLines="31" w:before="74"/>
              <w:ind w:left="104" w:right="192"/>
              <w:jc w:val="both"/>
              <w:rPr>
                <w:rFonts w:ascii="Segoe UI Semilight" w:hAnsi="Segoe UI Semilight" w:cs="Segoe UI Semilight"/>
                <w:sz w:val="24"/>
                <w:szCs w:val="24"/>
                <w:lang w:val="pt-PT"/>
              </w:rPr>
            </w:pPr>
          </w:p>
        </w:tc>
      </w:tr>
      <w:tr w:rsidR="007174F6" w:rsidRPr="00FA1236" w14:paraId="047C6B4E" w14:textId="77777777" w:rsidTr="00B72CFF">
        <w:tc>
          <w:tcPr>
            <w:tcW w:w="655" w:type="dxa"/>
            <w:tcBorders>
              <w:top w:val="single" w:sz="3" w:space="0" w:color="D9D9D9"/>
              <w:left w:val="single" w:sz="3" w:space="0" w:color="D9D9D9"/>
              <w:bottom w:val="single" w:sz="3" w:space="0" w:color="D9D9D9"/>
              <w:right w:val="single" w:sz="3" w:space="0" w:color="D9D9D9"/>
            </w:tcBorders>
          </w:tcPr>
          <w:p w14:paraId="1693FFDC" w14:textId="77777777" w:rsidR="007174F6" w:rsidRPr="00FA1236" w:rsidRDefault="007174F6" w:rsidP="009F1356">
            <w:pPr>
              <w:pStyle w:val="TableParagraph"/>
              <w:spacing w:beforeLines="31" w:before="74"/>
              <w:ind w:left="104"/>
              <w:jc w:val="both"/>
              <w:rPr>
                <w:rFonts w:ascii="Segoe UI Semilight" w:hAnsi="Segoe UI Semilight" w:cs="Segoe UI Semilight"/>
                <w:color w:val="808080"/>
                <w:sz w:val="24"/>
                <w:szCs w:val="24"/>
                <w:lang w:val="pt-PT"/>
              </w:rPr>
            </w:pPr>
            <w:r w:rsidRPr="00FA1236">
              <w:rPr>
                <w:rFonts w:ascii="Segoe UI Semilight" w:hAnsi="Segoe UI Semilight" w:cs="Segoe UI Semilight"/>
                <w:color w:val="808080"/>
                <w:sz w:val="24"/>
                <w:szCs w:val="24"/>
                <w:lang w:val="pt-PT"/>
              </w:rPr>
              <w:t>b.</w:t>
            </w:r>
          </w:p>
        </w:tc>
        <w:tc>
          <w:tcPr>
            <w:tcW w:w="4755" w:type="dxa"/>
            <w:tcBorders>
              <w:top w:val="single" w:sz="3" w:space="0" w:color="D9D9D9"/>
              <w:left w:val="single" w:sz="3" w:space="0" w:color="D9D9D9"/>
              <w:bottom w:val="single" w:sz="3" w:space="0" w:color="D9D9D9"/>
              <w:right w:val="single" w:sz="3" w:space="0" w:color="D9D9D9"/>
            </w:tcBorders>
          </w:tcPr>
          <w:p w14:paraId="46CB4A0D" w14:textId="77777777" w:rsidR="007174F6" w:rsidRPr="00FA1236" w:rsidRDefault="007174F6" w:rsidP="009F1356">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lang w:val="pt-PT"/>
              </w:rPr>
              <w:t>Email de contacto*</w:t>
            </w:r>
          </w:p>
        </w:tc>
        <w:tc>
          <w:tcPr>
            <w:tcW w:w="5582" w:type="dxa"/>
            <w:tcBorders>
              <w:top w:val="single" w:sz="3" w:space="0" w:color="D9D9D9"/>
              <w:left w:val="single" w:sz="3" w:space="0" w:color="D9D9D9"/>
              <w:bottom w:val="single" w:sz="3" w:space="0" w:color="D9D9D9"/>
              <w:right w:val="single" w:sz="3" w:space="0" w:color="D9D9D9"/>
            </w:tcBorders>
          </w:tcPr>
          <w:p w14:paraId="7FE4B839" w14:textId="07617FC6" w:rsidR="007174F6" w:rsidRPr="00FA1236" w:rsidRDefault="007174F6" w:rsidP="00924CCA">
            <w:pPr>
              <w:pStyle w:val="TableParagraph"/>
              <w:spacing w:beforeLines="31" w:before="74"/>
              <w:ind w:left="104" w:right="192"/>
              <w:jc w:val="both"/>
              <w:rPr>
                <w:rFonts w:ascii="Segoe UI Semilight" w:hAnsi="Segoe UI Semilight" w:cs="Segoe UI Semilight"/>
                <w:sz w:val="24"/>
                <w:szCs w:val="24"/>
                <w:lang w:val="pt-PT"/>
              </w:rPr>
            </w:pPr>
          </w:p>
        </w:tc>
      </w:tr>
      <w:tr w:rsidR="007174F6" w:rsidRPr="00FA1236" w14:paraId="68F75773" w14:textId="77777777" w:rsidTr="00B72CFF">
        <w:tc>
          <w:tcPr>
            <w:tcW w:w="655" w:type="dxa"/>
            <w:tcBorders>
              <w:top w:val="single" w:sz="3" w:space="0" w:color="D9D9D9"/>
              <w:left w:val="single" w:sz="3" w:space="0" w:color="D9D9D9"/>
              <w:bottom w:val="single" w:sz="3" w:space="0" w:color="D9D9D9"/>
              <w:right w:val="single" w:sz="3" w:space="0" w:color="D9D9D9"/>
            </w:tcBorders>
          </w:tcPr>
          <w:p w14:paraId="342D47E8" w14:textId="77777777" w:rsidR="007174F6" w:rsidRPr="00FA1236" w:rsidRDefault="007174F6" w:rsidP="009F1356">
            <w:pPr>
              <w:pStyle w:val="TableParagraph"/>
              <w:spacing w:beforeLines="31" w:before="74"/>
              <w:ind w:left="104"/>
              <w:jc w:val="both"/>
              <w:rPr>
                <w:rFonts w:ascii="Segoe UI Semilight" w:hAnsi="Segoe UI Semilight" w:cs="Segoe UI Semilight"/>
                <w:color w:val="808080"/>
                <w:sz w:val="24"/>
                <w:szCs w:val="24"/>
                <w:lang w:val="pt-PT"/>
              </w:rPr>
            </w:pPr>
            <w:r w:rsidRPr="00FA1236">
              <w:rPr>
                <w:rFonts w:ascii="Segoe UI Semilight" w:hAnsi="Segoe UI Semilight" w:cs="Segoe UI Semilight"/>
                <w:color w:val="808080"/>
                <w:sz w:val="24"/>
                <w:szCs w:val="24"/>
                <w:lang w:val="pt-PT"/>
              </w:rPr>
              <w:t>c.</w:t>
            </w:r>
          </w:p>
        </w:tc>
        <w:tc>
          <w:tcPr>
            <w:tcW w:w="4755" w:type="dxa"/>
            <w:tcBorders>
              <w:top w:val="single" w:sz="3" w:space="0" w:color="D9D9D9"/>
              <w:left w:val="single" w:sz="3" w:space="0" w:color="D9D9D9"/>
              <w:bottom w:val="single" w:sz="3" w:space="0" w:color="D9D9D9"/>
              <w:right w:val="single" w:sz="3" w:space="0" w:color="D9D9D9"/>
            </w:tcBorders>
          </w:tcPr>
          <w:p w14:paraId="482C6E71" w14:textId="77777777" w:rsidR="007174F6" w:rsidRPr="00FA1236" w:rsidRDefault="007174F6" w:rsidP="009F1356">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lang w:val="pt-PT"/>
              </w:rPr>
              <w:t>Objeto de parecer*</w:t>
            </w:r>
          </w:p>
        </w:tc>
        <w:tc>
          <w:tcPr>
            <w:tcW w:w="5582" w:type="dxa"/>
            <w:tcBorders>
              <w:top w:val="single" w:sz="3" w:space="0" w:color="D9D9D9"/>
              <w:left w:val="single" w:sz="3" w:space="0" w:color="D9D9D9"/>
              <w:bottom w:val="single" w:sz="3" w:space="0" w:color="D9D9D9"/>
              <w:right w:val="single" w:sz="3" w:space="0" w:color="D9D9D9"/>
            </w:tcBorders>
          </w:tcPr>
          <w:p w14:paraId="6B95B2C0" w14:textId="3C2F8DD9" w:rsidR="007174F6" w:rsidRPr="00FA1236" w:rsidRDefault="007174F6" w:rsidP="00924CCA">
            <w:pPr>
              <w:pStyle w:val="TableParagraph"/>
              <w:spacing w:beforeLines="31" w:before="74"/>
              <w:ind w:left="104" w:right="192"/>
              <w:jc w:val="both"/>
              <w:rPr>
                <w:rFonts w:ascii="Segoe UI Semilight" w:hAnsi="Segoe UI Semilight" w:cs="Segoe UI Semilight"/>
                <w:sz w:val="24"/>
                <w:szCs w:val="24"/>
                <w:lang w:val="pt-PT"/>
              </w:rPr>
            </w:pPr>
          </w:p>
        </w:tc>
      </w:tr>
      <w:tr w:rsidR="007174F6" w:rsidRPr="00FA1236" w14:paraId="2E6B2746" w14:textId="77777777" w:rsidTr="00B72CFF">
        <w:tc>
          <w:tcPr>
            <w:tcW w:w="655" w:type="dxa"/>
            <w:tcBorders>
              <w:top w:val="single" w:sz="3" w:space="0" w:color="D9D9D9"/>
              <w:left w:val="single" w:sz="3" w:space="0" w:color="D9D9D9"/>
              <w:bottom w:val="single" w:sz="3" w:space="0" w:color="D9D9D9"/>
              <w:right w:val="single" w:sz="3" w:space="0" w:color="D9D9D9"/>
            </w:tcBorders>
          </w:tcPr>
          <w:p w14:paraId="73E2BF99" w14:textId="77777777" w:rsidR="007174F6" w:rsidRPr="00FA1236" w:rsidRDefault="007174F6" w:rsidP="009F1356">
            <w:pPr>
              <w:pStyle w:val="TableParagraph"/>
              <w:spacing w:beforeLines="31" w:before="74"/>
              <w:ind w:left="104"/>
              <w:jc w:val="both"/>
              <w:rPr>
                <w:rFonts w:ascii="Segoe UI Semilight" w:hAnsi="Segoe UI Semilight" w:cs="Segoe UI Semilight"/>
                <w:color w:val="808080"/>
                <w:sz w:val="24"/>
                <w:szCs w:val="24"/>
                <w:lang w:val="pt-PT"/>
              </w:rPr>
            </w:pPr>
            <w:r w:rsidRPr="00FA1236">
              <w:rPr>
                <w:rFonts w:ascii="Segoe UI Semilight" w:hAnsi="Segoe UI Semilight" w:cs="Segoe UI Semilight"/>
                <w:color w:val="808080"/>
                <w:sz w:val="24"/>
                <w:szCs w:val="24"/>
                <w:lang w:val="pt-PT"/>
              </w:rPr>
              <w:t>d.</w:t>
            </w:r>
          </w:p>
        </w:tc>
        <w:tc>
          <w:tcPr>
            <w:tcW w:w="4755" w:type="dxa"/>
            <w:tcBorders>
              <w:top w:val="single" w:sz="3" w:space="0" w:color="D9D9D9"/>
              <w:left w:val="single" w:sz="3" w:space="0" w:color="D9D9D9"/>
              <w:bottom w:val="single" w:sz="3" w:space="0" w:color="D9D9D9"/>
              <w:right w:val="single" w:sz="3" w:space="0" w:color="D9D9D9"/>
            </w:tcBorders>
          </w:tcPr>
          <w:p w14:paraId="5CDD5534" w14:textId="77777777" w:rsidR="007174F6" w:rsidRPr="00FA1236" w:rsidRDefault="007174F6" w:rsidP="009F1356">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highlight w:val="lightGray"/>
                <w:lang w:val="pt-PT"/>
              </w:rPr>
              <w:t>(caso seja Projeto de investigação/Estudo encomendado)</w:t>
            </w:r>
            <w:r w:rsidRPr="00FA1236">
              <w:rPr>
                <w:rFonts w:ascii="Segoe UI Semilight" w:hAnsi="Segoe UI Semilight" w:cs="Segoe UI Semilight"/>
                <w:spacing w:val="-1"/>
                <w:sz w:val="24"/>
                <w:szCs w:val="24"/>
                <w:lang w:val="pt-PT"/>
              </w:rPr>
              <w:t xml:space="preserve"> </w:t>
            </w:r>
          </w:p>
          <w:p w14:paraId="321A9936" w14:textId="1CBE081A" w:rsidR="007174F6" w:rsidRPr="00FA1236" w:rsidRDefault="007174F6" w:rsidP="00FA1236">
            <w:pPr>
              <w:pStyle w:val="TableParagraph"/>
              <w:spacing w:beforeLines="31" w:before="74"/>
              <w:ind w:left="104"/>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lang w:val="pt-PT"/>
              </w:rPr>
              <w:t>Investigador</w:t>
            </w:r>
            <w:r w:rsidR="00FA1236" w:rsidRPr="00FA1236">
              <w:rPr>
                <w:rFonts w:ascii="Segoe UI Semilight" w:hAnsi="Segoe UI Semilight" w:cs="Segoe UI Semilight"/>
                <w:spacing w:val="-1"/>
                <w:sz w:val="24"/>
                <w:szCs w:val="24"/>
                <w:lang w:val="pt-PT"/>
              </w:rPr>
              <w:t>/a</w:t>
            </w:r>
            <w:r w:rsidRPr="00FA1236">
              <w:rPr>
                <w:rFonts w:ascii="Segoe UI Semilight" w:hAnsi="Segoe UI Semilight" w:cs="Segoe UI Semilight"/>
                <w:spacing w:val="-1"/>
                <w:sz w:val="24"/>
                <w:szCs w:val="24"/>
                <w:lang w:val="pt-PT"/>
              </w:rPr>
              <w:t xml:space="preserve"> Principal ou Responsável pelo Estudo*</w:t>
            </w:r>
          </w:p>
        </w:tc>
        <w:tc>
          <w:tcPr>
            <w:tcW w:w="5582" w:type="dxa"/>
            <w:tcBorders>
              <w:top w:val="single" w:sz="3" w:space="0" w:color="D9D9D9"/>
              <w:left w:val="single" w:sz="3" w:space="0" w:color="D9D9D9"/>
              <w:bottom w:val="single" w:sz="3" w:space="0" w:color="D9D9D9"/>
              <w:right w:val="single" w:sz="3" w:space="0" w:color="D9D9D9"/>
            </w:tcBorders>
          </w:tcPr>
          <w:p w14:paraId="417486FB" w14:textId="4A04ABCD" w:rsidR="007174F6" w:rsidRPr="00FA1236" w:rsidRDefault="007174F6" w:rsidP="00924CCA">
            <w:pPr>
              <w:pStyle w:val="TableParagraph"/>
              <w:spacing w:beforeLines="31" w:before="74"/>
              <w:ind w:left="104" w:right="192"/>
              <w:jc w:val="both"/>
              <w:rPr>
                <w:rFonts w:ascii="Segoe UI Semilight" w:hAnsi="Segoe UI Semilight" w:cs="Segoe UI Semilight"/>
                <w:sz w:val="24"/>
                <w:szCs w:val="24"/>
                <w:lang w:val="pt-PT"/>
              </w:rPr>
            </w:pPr>
          </w:p>
        </w:tc>
      </w:tr>
      <w:tr w:rsidR="007174F6" w:rsidRPr="00FA1236" w14:paraId="31CD7AC1" w14:textId="77777777" w:rsidTr="00B72CFF">
        <w:tc>
          <w:tcPr>
            <w:tcW w:w="655" w:type="dxa"/>
            <w:tcBorders>
              <w:top w:val="single" w:sz="3" w:space="0" w:color="D9D9D9"/>
              <w:left w:val="single" w:sz="3" w:space="0" w:color="D9D9D9"/>
              <w:bottom w:val="single" w:sz="3" w:space="0" w:color="D9D9D9"/>
              <w:right w:val="single" w:sz="3" w:space="0" w:color="D9D9D9"/>
            </w:tcBorders>
          </w:tcPr>
          <w:p w14:paraId="5FCE64F8" w14:textId="77777777" w:rsidR="007174F6" w:rsidRPr="00FA1236" w:rsidRDefault="007174F6" w:rsidP="009F1356">
            <w:pPr>
              <w:pStyle w:val="TableParagraph"/>
              <w:spacing w:beforeLines="31" w:before="74"/>
              <w:ind w:left="104"/>
              <w:jc w:val="both"/>
              <w:rPr>
                <w:rFonts w:ascii="Segoe UI Semilight" w:hAnsi="Segoe UI Semilight" w:cs="Segoe UI Semilight"/>
                <w:color w:val="808080"/>
                <w:sz w:val="24"/>
                <w:szCs w:val="24"/>
                <w:lang w:val="pt-PT"/>
              </w:rPr>
            </w:pPr>
            <w:r w:rsidRPr="00FA1236">
              <w:rPr>
                <w:rFonts w:ascii="Segoe UI Semilight" w:hAnsi="Segoe UI Semilight" w:cs="Segoe UI Semilight"/>
                <w:color w:val="808080"/>
                <w:sz w:val="24"/>
                <w:szCs w:val="24"/>
                <w:lang w:val="pt-PT"/>
              </w:rPr>
              <w:t>e.</w:t>
            </w:r>
          </w:p>
        </w:tc>
        <w:tc>
          <w:tcPr>
            <w:tcW w:w="4755" w:type="dxa"/>
            <w:tcBorders>
              <w:top w:val="single" w:sz="3" w:space="0" w:color="D9D9D9"/>
              <w:left w:val="single" w:sz="3" w:space="0" w:color="D9D9D9"/>
              <w:bottom w:val="single" w:sz="3" w:space="0" w:color="D9D9D9"/>
              <w:right w:val="single" w:sz="3" w:space="0" w:color="D9D9D9"/>
            </w:tcBorders>
          </w:tcPr>
          <w:p w14:paraId="0C04754F" w14:textId="77777777" w:rsidR="007174F6" w:rsidRPr="00FA1236" w:rsidRDefault="007174F6" w:rsidP="009F1356">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highlight w:val="lightGray"/>
                <w:lang w:val="pt-PT"/>
              </w:rPr>
              <w:t>(caso seja tese de doutoramento)</w:t>
            </w:r>
            <w:r w:rsidRPr="00FA1236">
              <w:rPr>
                <w:rFonts w:ascii="Segoe UI Semilight" w:hAnsi="Segoe UI Semilight" w:cs="Segoe UI Semilight"/>
                <w:spacing w:val="-1"/>
                <w:sz w:val="24"/>
                <w:szCs w:val="24"/>
                <w:lang w:val="pt-PT"/>
              </w:rPr>
              <w:t xml:space="preserve"> </w:t>
            </w:r>
          </w:p>
          <w:p w14:paraId="22150ACD" w14:textId="77777777" w:rsidR="007174F6" w:rsidRPr="00FA1236" w:rsidRDefault="007174F6" w:rsidP="009F1356">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lang w:val="pt-PT"/>
              </w:rPr>
              <w:t>Orientador/a*</w:t>
            </w:r>
          </w:p>
        </w:tc>
        <w:tc>
          <w:tcPr>
            <w:tcW w:w="5582" w:type="dxa"/>
            <w:tcBorders>
              <w:top w:val="single" w:sz="3" w:space="0" w:color="D9D9D9"/>
              <w:left w:val="single" w:sz="3" w:space="0" w:color="D9D9D9"/>
              <w:bottom w:val="single" w:sz="3" w:space="0" w:color="D9D9D9"/>
              <w:right w:val="single" w:sz="3" w:space="0" w:color="D9D9D9"/>
            </w:tcBorders>
          </w:tcPr>
          <w:p w14:paraId="1C4C2FAB" w14:textId="303FA147" w:rsidR="007174F6" w:rsidRPr="00FA1236" w:rsidRDefault="007174F6" w:rsidP="00924CCA">
            <w:pPr>
              <w:pStyle w:val="TableParagraph"/>
              <w:spacing w:beforeLines="31" w:before="74"/>
              <w:ind w:left="104" w:right="192"/>
              <w:jc w:val="both"/>
              <w:rPr>
                <w:rFonts w:ascii="Segoe UI Semilight" w:hAnsi="Segoe UI Semilight" w:cs="Segoe UI Semilight"/>
                <w:sz w:val="24"/>
                <w:szCs w:val="24"/>
                <w:lang w:val="pt-PT"/>
              </w:rPr>
            </w:pPr>
          </w:p>
        </w:tc>
      </w:tr>
      <w:tr w:rsidR="007174F6" w:rsidRPr="00FA1236" w14:paraId="5BEEEEF1" w14:textId="77777777" w:rsidTr="00B72CFF">
        <w:tc>
          <w:tcPr>
            <w:tcW w:w="655" w:type="dxa"/>
            <w:tcBorders>
              <w:top w:val="single" w:sz="3" w:space="0" w:color="D9D9D9"/>
              <w:left w:val="single" w:sz="3" w:space="0" w:color="D9D9D9"/>
              <w:bottom w:val="single" w:sz="3" w:space="0" w:color="D9D9D9"/>
              <w:right w:val="single" w:sz="3" w:space="0" w:color="D9D9D9"/>
            </w:tcBorders>
          </w:tcPr>
          <w:p w14:paraId="32EB0A77" w14:textId="77777777" w:rsidR="007174F6" w:rsidRPr="00FA1236" w:rsidRDefault="007174F6" w:rsidP="009F1356">
            <w:pPr>
              <w:pStyle w:val="TableParagraph"/>
              <w:spacing w:beforeLines="31" w:before="74"/>
              <w:ind w:left="104"/>
              <w:jc w:val="both"/>
              <w:rPr>
                <w:rFonts w:ascii="Segoe UI Semilight" w:hAnsi="Segoe UI Semilight" w:cs="Segoe UI Semilight"/>
                <w:color w:val="808080"/>
                <w:sz w:val="24"/>
                <w:szCs w:val="24"/>
                <w:lang w:val="pt-PT"/>
              </w:rPr>
            </w:pPr>
            <w:r w:rsidRPr="00FA1236">
              <w:rPr>
                <w:rFonts w:ascii="Segoe UI Semilight" w:hAnsi="Segoe UI Semilight" w:cs="Segoe UI Semilight"/>
                <w:color w:val="808080"/>
                <w:sz w:val="24"/>
                <w:szCs w:val="24"/>
                <w:lang w:val="pt-PT"/>
              </w:rPr>
              <w:t>f.</w:t>
            </w:r>
          </w:p>
        </w:tc>
        <w:tc>
          <w:tcPr>
            <w:tcW w:w="4755" w:type="dxa"/>
            <w:tcBorders>
              <w:top w:val="single" w:sz="3" w:space="0" w:color="D9D9D9"/>
              <w:left w:val="single" w:sz="3" w:space="0" w:color="D9D9D9"/>
              <w:bottom w:val="single" w:sz="3" w:space="0" w:color="D9D9D9"/>
              <w:right w:val="single" w:sz="3" w:space="0" w:color="D9D9D9"/>
            </w:tcBorders>
          </w:tcPr>
          <w:p w14:paraId="7DFD5496" w14:textId="77777777" w:rsidR="007174F6" w:rsidRPr="00FA1236" w:rsidRDefault="007174F6" w:rsidP="00687B08">
            <w:pPr>
              <w:pStyle w:val="TableParagraph"/>
              <w:spacing w:beforeLines="31" w:before="74"/>
              <w:ind w:left="104"/>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lang w:val="pt-PT"/>
              </w:rPr>
              <w:t>Outros membros da comunidade ICS envolvidos/as na ação</w:t>
            </w:r>
          </w:p>
        </w:tc>
        <w:tc>
          <w:tcPr>
            <w:tcW w:w="5582" w:type="dxa"/>
            <w:tcBorders>
              <w:top w:val="single" w:sz="3" w:space="0" w:color="D9D9D9"/>
              <w:left w:val="single" w:sz="3" w:space="0" w:color="D9D9D9"/>
              <w:bottom w:val="single" w:sz="3" w:space="0" w:color="D9D9D9"/>
              <w:right w:val="single" w:sz="3" w:space="0" w:color="D9D9D9"/>
            </w:tcBorders>
          </w:tcPr>
          <w:p w14:paraId="7AA30B21" w14:textId="141AF76A" w:rsidR="007174F6" w:rsidRPr="00FA1236" w:rsidRDefault="007174F6" w:rsidP="00924CCA">
            <w:pPr>
              <w:pStyle w:val="TableParagraph"/>
              <w:spacing w:beforeLines="31" w:before="74"/>
              <w:ind w:left="104" w:right="192"/>
              <w:jc w:val="both"/>
              <w:rPr>
                <w:rFonts w:ascii="Segoe UI Semilight" w:hAnsi="Segoe UI Semilight" w:cs="Segoe UI Semilight"/>
                <w:sz w:val="24"/>
                <w:szCs w:val="24"/>
                <w:lang w:val="pt-PT"/>
              </w:rPr>
            </w:pPr>
          </w:p>
        </w:tc>
      </w:tr>
      <w:tr w:rsidR="007174F6" w:rsidRPr="00FA1236" w14:paraId="5DA43BB1" w14:textId="77777777" w:rsidTr="00B72CFF">
        <w:tc>
          <w:tcPr>
            <w:tcW w:w="655" w:type="dxa"/>
            <w:tcBorders>
              <w:top w:val="single" w:sz="3" w:space="0" w:color="D9D9D9"/>
              <w:left w:val="single" w:sz="3" w:space="0" w:color="D9D9D9"/>
              <w:bottom w:val="single" w:sz="3" w:space="0" w:color="D9D9D9"/>
              <w:right w:val="single" w:sz="3" w:space="0" w:color="D9D9D9"/>
            </w:tcBorders>
          </w:tcPr>
          <w:p w14:paraId="78517A6D" w14:textId="77777777" w:rsidR="007174F6" w:rsidRPr="00FA1236" w:rsidRDefault="007174F6" w:rsidP="009F1356">
            <w:pPr>
              <w:pStyle w:val="TableParagraph"/>
              <w:spacing w:beforeLines="31" w:before="74"/>
              <w:ind w:left="104"/>
              <w:jc w:val="both"/>
              <w:rPr>
                <w:rFonts w:ascii="Segoe UI Semilight" w:hAnsi="Segoe UI Semilight" w:cs="Segoe UI Semilight"/>
                <w:sz w:val="24"/>
                <w:szCs w:val="24"/>
                <w:lang w:val="pt-PT"/>
              </w:rPr>
            </w:pPr>
            <w:r w:rsidRPr="00FA1236">
              <w:rPr>
                <w:rFonts w:ascii="Segoe UI Semilight" w:hAnsi="Segoe UI Semilight" w:cs="Segoe UI Semilight"/>
                <w:color w:val="808080"/>
                <w:spacing w:val="1"/>
                <w:sz w:val="24"/>
                <w:szCs w:val="24"/>
                <w:lang w:val="pt-PT"/>
              </w:rPr>
              <w:t>g.</w:t>
            </w:r>
          </w:p>
        </w:tc>
        <w:tc>
          <w:tcPr>
            <w:tcW w:w="4755" w:type="dxa"/>
            <w:tcBorders>
              <w:top w:val="single" w:sz="3" w:space="0" w:color="D9D9D9"/>
              <w:left w:val="single" w:sz="3" w:space="0" w:color="D9D9D9"/>
              <w:bottom w:val="single" w:sz="3" w:space="0" w:color="D9D9D9"/>
              <w:right w:val="single" w:sz="3" w:space="0" w:color="D9D9D9"/>
            </w:tcBorders>
          </w:tcPr>
          <w:p w14:paraId="68D2907F" w14:textId="77777777" w:rsidR="007174F6" w:rsidRPr="00FA1236" w:rsidRDefault="007174F6" w:rsidP="009F1356">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highlight w:val="lightGray"/>
                <w:lang w:val="pt-PT"/>
              </w:rPr>
              <w:t>(caso seja Projeto de investigação, Estudo encomendado ou Tese de doutoramento)</w:t>
            </w:r>
          </w:p>
          <w:p w14:paraId="70FE3D5D" w14:textId="77777777" w:rsidR="007174F6" w:rsidRPr="00FA1236" w:rsidRDefault="007174F6" w:rsidP="009F1356">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lang w:val="pt-PT"/>
              </w:rPr>
              <w:t xml:space="preserve">Data de </w:t>
            </w:r>
            <w:proofErr w:type="gramStart"/>
            <w:r w:rsidRPr="00FA1236">
              <w:rPr>
                <w:rFonts w:ascii="Segoe UI Semilight" w:hAnsi="Segoe UI Semilight" w:cs="Segoe UI Semilight"/>
                <w:spacing w:val="-1"/>
                <w:sz w:val="24"/>
                <w:szCs w:val="24"/>
                <w:lang w:val="pt-PT"/>
              </w:rPr>
              <w:t>inicio</w:t>
            </w:r>
            <w:proofErr w:type="gramEnd"/>
            <w:r w:rsidRPr="00FA1236">
              <w:rPr>
                <w:rFonts w:ascii="Segoe UI Semilight" w:hAnsi="Segoe UI Semilight" w:cs="Segoe UI Semilight"/>
                <w:spacing w:val="-1"/>
                <w:sz w:val="24"/>
                <w:szCs w:val="24"/>
                <w:lang w:val="pt-PT"/>
              </w:rPr>
              <w:t>*</w:t>
            </w:r>
          </w:p>
        </w:tc>
        <w:tc>
          <w:tcPr>
            <w:tcW w:w="5582" w:type="dxa"/>
            <w:tcBorders>
              <w:top w:val="single" w:sz="3" w:space="0" w:color="D9D9D9"/>
              <w:left w:val="single" w:sz="3" w:space="0" w:color="D9D9D9"/>
              <w:bottom w:val="single" w:sz="3" w:space="0" w:color="D9D9D9"/>
              <w:right w:val="single" w:sz="3" w:space="0" w:color="D9D9D9"/>
            </w:tcBorders>
          </w:tcPr>
          <w:p w14:paraId="648501D5" w14:textId="69925015" w:rsidR="007174F6" w:rsidRPr="00FA1236" w:rsidRDefault="007174F6" w:rsidP="00924CCA">
            <w:pPr>
              <w:pStyle w:val="TableParagraph"/>
              <w:spacing w:beforeLines="31" w:before="74"/>
              <w:ind w:left="104" w:right="192"/>
              <w:jc w:val="both"/>
              <w:rPr>
                <w:rFonts w:ascii="Segoe UI Semilight" w:hAnsi="Segoe UI Semilight" w:cs="Segoe UI Semilight"/>
                <w:sz w:val="24"/>
                <w:szCs w:val="24"/>
                <w:lang w:val="pt-PT"/>
              </w:rPr>
            </w:pPr>
          </w:p>
        </w:tc>
      </w:tr>
      <w:tr w:rsidR="007174F6" w:rsidRPr="00FA1236" w14:paraId="3B0ADB30" w14:textId="77777777" w:rsidTr="00B72CFF">
        <w:tc>
          <w:tcPr>
            <w:tcW w:w="655" w:type="dxa"/>
            <w:tcBorders>
              <w:top w:val="single" w:sz="3" w:space="0" w:color="D9D9D9"/>
              <w:left w:val="single" w:sz="3" w:space="0" w:color="D9D9D9"/>
              <w:bottom w:val="single" w:sz="3" w:space="0" w:color="D9D9D9"/>
              <w:right w:val="single" w:sz="3" w:space="0" w:color="D9D9D9"/>
            </w:tcBorders>
          </w:tcPr>
          <w:p w14:paraId="0092E40D" w14:textId="77777777" w:rsidR="007174F6" w:rsidRPr="00FA1236" w:rsidRDefault="007174F6" w:rsidP="009F1356">
            <w:pPr>
              <w:pStyle w:val="TableParagraph"/>
              <w:spacing w:beforeLines="31" w:before="74"/>
              <w:ind w:left="104"/>
              <w:jc w:val="both"/>
              <w:rPr>
                <w:rFonts w:ascii="Segoe UI Semilight" w:hAnsi="Segoe UI Semilight" w:cs="Segoe UI Semilight"/>
                <w:color w:val="808080"/>
                <w:spacing w:val="1"/>
                <w:sz w:val="24"/>
                <w:szCs w:val="24"/>
                <w:lang w:val="pt-PT"/>
              </w:rPr>
            </w:pPr>
            <w:r w:rsidRPr="00FA1236">
              <w:rPr>
                <w:rFonts w:ascii="Segoe UI Semilight" w:hAnsi="Segoe UI Semilight" w:cs="Segoe UI Semilight"/>
                <w:color w:val="808080"/>
                <w:spacing w:val="1"/>
                <w:sz w:val="24"/>
                <w:szCs w:val="24"/>
                <w:lang w:val="pt-PT"/>
              </w:rPr>
              <w:t>h.</w:t>
            </w:r>
          </w:p>
        </w:tc>
        <w:tc>
          <w:tcPr>
            <w:tcW w:w="4755" w:type="dxa"/>
            <w:tcBorders>
              <w:top w:val="single" w:sz="3" w:space="0" w:color="D9D9D9"/>
              <w:left w:val="single" w:sz="3" w:space="0" w:color="D9D9D9"/>
              <w:bottom w:val="single" w:sz="3" w:space="0" w:color="D9D9D9"/>
              <w:right w:val="single" w:sz="3" w:space="0" w:color="D9D9D9"/>
            </w:tcBorders>
          </w:tcPr>
          <w:p w14:paraId="1E4365AC" w14:textId="77777777" w:rsidR="007174F6" w:rsidRPr="00FA1236" w:rsidRDefault="007174F6" w:rsidP="009F1356">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highlight w:val="lightGray"/>
                <w:lang w:val="pt-PT"/>
              </w:rPr>
              <w:t>(caso seja Projeto de investigação, Estudo encomendado ou Tese de doutoramento)</w:t>
            </w:r>
          </w:p>
          <w:p w14:paraId="1AA02BA3" w14:textId="77777777" w:rsidR="007174F6" w:rsidRPr="00FA1236" w:rsidRDefault="007174F6" w:rsidP="009F1356">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lang w:val="pt-PT"/>
              </w:rPr>
              <w:t>Duração da atividade*</w:t>
            </w:r>
          </w:p>
        </w:tc>
        <w:tc>
          <w:tcPr>
            <w:tcW w:w="5582" w:type="dxa"/>
            <w:tcBorders>
              <w:top w:val="single" w:sz="3" w:space="0" w:color="D9D9D9"/>
              <w:left w:val="single" w:sz="3" w:space="0" w:color="D9D9D9"/>
              <w:bottom w:val="single" w:sz="3" w:space="0" w:color="D9D9D9"/>
              <w:right w:val="single" w:sz="3" w:space="0" w:color="D9D9D9"/>
            </w:tcBorders>
          </w:tcPr>
          <w:p w14:paraId="0DB6DB61" w14:textId="2D1726C6" w:rsidR="007174F6" w:rsidRPr="00FA1236" w:rsidRDefault="007174F6" w:rsidP="00924CCA">
            <w:pPr>
              <w:pStyle w:val="TableParagraph"/>
              <w:spacing w:beforeLines="31" w:before="74"/>
              <w:ind w:left="104" w:right="192"/>
              <w:jc w:val="both"/>
              <w:rPr>
                <w:rFonts w:ascii="Segoe UI Semilight" w:hAnsi="Segoe UI Semilight" w:cs="Segoe UI Semilight"/>
                <w:sz w:val="24"/>
                <w:szCs w:val="24"/>
                <w:lang w:val="pt-PT"/>
              </w:rPr>
            </w:pPr>
          </w:p>
        </w:tc>
      </w:tr>
      <w:tr w:rsidR="007174F6" w:rsidRPr="00FA1236" w14:paraId="097A11B5" w14:textId="77777777" w:rsidTr="00B72CFF">
        <w:tc>
          <w:tcPr>
            <w:tcW w:w="655" w:type="dxa"/>
            <w:tcBorders>
              <w:top w:val="single" w:sz="3" w:space="0" w:color="D9D9D9"/>
              <w:left w:val="single" w:sz="3" w:space="0" w:color="D9D9D9"/>
              <w:bottom w:val="single" w:sz="3" w:space="0" w:color="D9D9D9"/>
              <w:right w:val="single" w:sz="3" w:space="0" w:color="D9D9D9"/>
            </w:tcBorders>
          </w:tcPr>
          <w:p w14:paraId="2A879273" w14:textId="77777777" w:rsidR="007174F6" w:rsidRPr="00FA1236" w:rsidRDefault="007174F6" w:rsidP="009F1356">
            <w:pPr>
              <w:pStyle w:val="TableParagraph"/>
              <w:spacing w:beforeLines="31" w:before="74"/>
              <w:ind w:left="104"/>
              <w:jc w:val="both"/>
              <w:rPr>
                <w:rFonts w:ascii="Segoe UI Semilight" w:hAnsi="Segoe UI Semilight" w:cs="Segoe UI Semilight"/>
                <w:sz w:val="24"/>
                <w:szCs w:val="24"/>
                <w:lang w:val="pt-PT"/>
              </w:rPr>
            </w:pPr>
            <w:r w:rsidRPr="00FA1236">
              <w:rPr>
                <w:rFonts w:ascii="Segoe UI Semilight" w:hAnsi="Segoe UI Semilight" w:cs="Segoe UI Semilight"/>
                <w:color w:val="808080"/>
                <w:sz w:val="24"/>
                <w:szCs w:val="24"/>
                <w:lang w:val="pt-PT"/>
              </w:rPr>
              <w:t>i.</w:t>
            </w:r>
          </w:p>
        </w:tc>
        <w:tc>
          <w:tcPr>
            <w:tcW w:w="4755" w:type="dxa"/>
            <w:tcBorders>
              <w:top w:val="single" w:sz="3" w:space="0" w:color="D9D9D9"/>
              <w:left w:val="single" w:sz="3" w:space="0" w:color="D9D9D9"/>
              <w:bottom w:val="single" w:sz="3" w:space="0" w:color="D9D9D9"/>
              <w:right w:val="single" w:sz="3" w:space="0" w:color="D9D9D9"/>
            </w:tcBorders>
          </w:tcPr>
          <w:p w14:paraId="2E0A0505" w14:textId="77777777" w:rsidR="007174F6" w:rsidRPr="00FA1236" w:rsidRDefault="007174F6" w:rsidP="009F1356">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highlight w:val="lightGray"/>
                <w:lang w:val="pt-PT"/>
              </w:rPr>
              <w:t>(caso seja Projeto de investigação, Estudo encomendado ou Tese de doutoramento)</w:t>
            </w:r>
          </w:p>
          <w:p w14:paraId="516F4FFB" w14:textId="77777777" w:rsidR="007174F6" w:rsidRPr="00FA1236" w:rsidRDefault="007174F6" w:rsidP="00687B08">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lang w:val="pt-PT"/>
              </w:rPr>
              <w:t>Entidade financiadora*</w:t>
            </w:r>
          </w:p>
        </w:tc>
        <w:tc>
          <w:tcPr>
            <w:tcW w:w="5582" w:type="dxa"/>
            <w:tcBorders>
              <w:top w:val="single" w:sz="3" w:space="0" w:color="D9D9D9"/>
              <w:left w:val="single" w:sz="3" w:space="0" w:color="D9D9D9"/>
              <w:bottom w:val="single" w:sz="3" w:space="0" w:color="D9D9D9"/>
              <w:right w:val="single" w:sz="3" w:space="0" w:color="D9D9D9"/>
            </w:tcBorders>
          </w:tcPr>
          <w:p w14:paraId="365C2EBE" w14:textId="6C37380B" w:rsidR="007174F6" w:rsidRPr="00FA1236" w:rsidRDefault="007174F6" w:rsidP="00924CCA">
            <w:pPr>
              <w:pStyle w:val="TableParagraph"/>
              <w:spacing w:beforeLines="31" w:before="74"/>
              <w:ind w:left="104" w:right="192"/>
              <w:jc w:val="both"/>
              <w:rPr>
                <w:rFonts w:ascii="Segoe UI Semilight" w:hAnsi="Segoe UI Semilight" w:cs="Segoe UI Semilight"/>
                <w:sz w:val="24"/>
                <w:szCs w:val="24"/>
                <w:lang w:val="pt-PT"/>
              </w:rPr>
            </w:pPr>
          </w:p>
        </w:tc>
      </w:tr>
      <w:tr w:rsidR="00D0788B" w:rsidRPr="00FA1236" w14:paraId="3668CF76" w14:textId="77777777" w:rsidTr="00FA1236">
        <w:trPr>
          <w:trHeight w:val="1790"/>
        </w:trPr>
        <w:tc>
          <w:tcPr>
            <w:tcW w:w="655" w:type="dxa"/>
            <w:tcBorders>
              <w:top w:val="single" w:sz="3" w:space="0" w:color="D9D9D9"/>
              <w:left w:val="single" w:sz="3" w:space="0" w:color="D9D9D9"/>
              <w:right w:val="single" w:sz="3" w:space="0" w:color="D9D9D9"/>
            </w:tcBorders>
          </w:tcPr>
          <w:p w14:paraId="2B0608B3" w14:textId="77777777" w:rsidR="00D0788B" w:rsidRPr="00FA1236" w:rsidRDefault="00D0788B" w:rsidP="003812C0">
            <w:pPr>
              <w:pStyle w:val="TableParagraph"/>
              <w:ind w:left="104"/>
              <w:jc w:val="both"/>
              <w:rPr>
                <w:rFonts w:ascii="Segoe UI Semilight" w:hAnsi="Segoe UI Semilight" w:cs="Segoe UI Semilight"/>
                <w:sz w:val="24"/>
                <w:szCs w:val="24"/>
                <w:lang w:val="pt-PT"/>
              </w:rPr>
            </w:pPr>
            <w:r w:rsidRPr="00FA1236">
              <w:rPr>
                <w:rFonts w:ascii="Segoe UI Semilight" w:hAnsi="Segoe UI Semilight" w:cs="Segoe UI Semilight"/>
                <w:color w:val="808080"/>
                <w:sz w:val="24"/>
                <w:szCs w:val="24"/>
                <w:lang w:val="pt-PT"/>
              </w:rPr>
              <w:t>j.</w:t>
            </w:r>
          </w:p>
        </w:tc>
        <w:tc>
          <w:tcPr>
            <w:tcW w:w="4755" w:type="dxa"/>
            <w:tcBorders>
              <w:top w:val="single" w:sz="3" w:space="0" w:color="D9D9D9"/>
              <w:left w:val="single" w:sz="3" w:space="0" w:color="D9D9D9"/>
              <w:right w:val="single" w:sz="3" w:space="0" w:color="D9D9D9"/>
            </w:tcBorders>
          </w:tcPr>
          <w:p w14:paraId="21887A7E" w14:textId="77777777" w:rsidR="00D0788B" w:rsidRPr="00FA1236" w:rsidRDefault="00D0788B" w:rsidP="009F1356">
            <w:pPr>
              <w:pStyle w:val="TableParagraph"/>
              <w:spacing w:beforeLines="31" w:before="74"/>
              <w:ind w:left="10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highlight w:val="lightGray"/>
                <w:lang w:val="pt-PT"/>
              </w:rPr>
              <w:t>(caso seja Projeto de investigação, Estudo encomendado ou Tese de doutoramento)</w:t>
            </w:r>
          </w:p>
          <w:p w14:paraId="46C9BBAA" w14:textId="5520DC81" w:rsidR="00FA1236" w:rsidRPr="00FA1236" w:rsidRDefault="00D0788B" w:rsidP="00FA1236">
            <w:pPr>
              <w:pStyle w:val="TableParagraph"/>
              <w:ind w:left="104" w:right="236"/>
              <w:jc w:val="both"/>
              <w:rPr>
                <w:rFonts w:ascii="Segoe UI Semilight" w:hAnsi="Segoe UI Semilight" w:cs="Segoe UI Semilight"/>
                <w:sz w:val="24"/>
                <w:szCs w:val="24"/>
                <w:lang w:val="pt-PT"/>
              </w:rPr>
            </w:pPr>
            <w:r w:rsidRPr="00FA1236">
              <w:rPr>
                <w:rFonts w:ascii="Segoe UI Semilight" w:hAnsi="Segoe UI Semilight" w:cs="Segoe UI Semilight"/>
                <w:sz w:val="24"/>
                <w:szCs w:val="24"/>
                <w:lang w:val="pt-PT"/>
              </w:rPr>
              <w:t xml:space="preserve">Que código deontológico ou de ética será </w:t>
            </w:r>
            <w:proofErr w:type="gramStart"/>
            <w:r w:rsidRPr="00FA1236">
              <w:rPr>
                <w:rFonts w:ascii="Segoe UI Semilight" w:hAnsi="Segoe UI Semilight" w:cs="Segoe UI Semilight"/>
                <w:sz w:val="24"/>
                <w:szCs w:val="24"/>
                <w:lang w:val="pt-PT"/>
              </w:rPr>
              <w:t>seguido?*</w:t>
            </w:r>
            <w:proofErr w:type="gramEnd"/>
          </w:p>
        </w:tc>
        <w:tc>
          <w:tcPr>
            <w:tcW w:w="5582" w:type="dxa"/>
            <w:tcBorders>
              <w:top w:val="single" w:sz="3" w:space="0" w:color="D9D9D9"/>
              <w:left w:val="single" w:sz="3" w:space="0" w:color="D9D9D9"/>
              <w:right w:val="single" w:sz="3" w:space="0" w:color="D9D9D9"/>
            </w:tcBorders>
          </w:tcPr>
          <w:p w14:paraId="3253080E" w14:textId="4F52C878" w:rsidR="00D0788B" w:rsidRPr="00FA1236" w:rsidRDefault="00D0788B" w:rsidP="007E74D8">
            <w:pPr>
              <w:pStyle w:val="TableParagraph"/>
              <w:spacing w:beforeLines="31" w:before="74"/>
              <w:ind w:left="104" w:right="192"/>
              <w:rPr>
                <w:rFonts w:ascii="Segoe UI Semilight" w:hAnsi="Segoe UI Semilight" w:cs="Segoe UI Semilight"/>
                <w:sz w:val="24"/>
                <w:szCs w:val="24"/>
                <w:highlight w:val="yellow"/>
                <w:lang w:val="pt-PT"/>
              </w:rPr>
            </w:pPr>
          </w:p>
        </w:tc>
      </w:tr>
      <w:tr w:rsidR="00D0788B" w:rsidRPr="00FA1236" w14:paraId="7003F018" w14:textId="77777777" w:rsidTr="00D0788B">
        <w:trPr>
          <w:trHeight w:val="403"/>
        </w:trPr>
        <w:tc>
          <w:tcPr>
            <w:tcW w:w="655" w:type="dxa"/>
            <w:tcBorders>
              <w:top w:val="single" w:sz="3" w:space="0" w:color="D9D9D9"/>
              <w:left w:val="single" w:sz="3" w:space="0" w:color="D9D9D9"/>
              <w:right w:val="single" w:sz="3" w:space="0" w:color="D9D9D9"/>
            </w:tcBorders>
          </w:tcPr>
          <w:p w14:paraId="0C208025" w14:textId="77777777" w:rsidR="00D0788B" w:rsidRPr="00FA1236" w:rsidRDefault="00D0788B" w:rsidP="00D0788B">
            <w:pPr>
              <w:pStyle w:val="TableParagraph"/>
              <w:ind w:left="104"/>
              <w:jc w:val="both"/>
              <w:rPr>
                <w:rFonts w:ascii="Segoe UI Semilight" w:hAnsi="Segoe UI Semilight" w:cs="Segoe UI Semilight"/>
                <w:color w:val="808080"/>
                <w:sz w:val="24"/>
                <w:szCs w:val="24"/>
                <w:lang w:val="pt-PT"/>
              </w:rPr>
            </w:pPr>
          </w:p>
        </w:tc>
        <w:tc>
          <w:tcPr>
            <w:tcW w:w="10337" w:type="dxa"/>
            <w:gridSpan w:val="2"/>
            <w:tcBorders>
              <w:top w:val="single" w:sz="3" w:space="0" w:color="D9D9D9"/>
              <w:left w:val="single" w:sz="3" w:space="0" w:color="D9D9D9"/>
              <w:right w:val="single" w:sz="3" w:space="0" w:color="D9D9D9"/>
            </w:tcBorders>
          </w:tcPr>
          <w:p w14:paraId="283763FF" w14:textId="603B11A5" w:rsidR="00D0788B" w:rsidRPr="00FA1236" w:rsidRDefault="00FA1236" w:rsidP="00FA1236">
            <w:pPr>
              <w:pStyle w:val="TableParagraph"/>
              <w:ind w:left="104" w:right="236"/>
              <w:rPr>
                <w:rFonts w:ascii="Segoe UI Semilight" w:hAnsi="Segoe UI Semilight" w:cs="Segoe UI Semilight"/>
                <w:sz w:val="24"/>
                <w:szCs w:val="24"/>
                <w:lang w:val="pt-PT"/>
              </w:rPr>
            </w:pPr>
            <w:r w:rsidRPr="00FA1236">
              <w:rPr>
                <w:rFonts w:ascii="Segoe UI Semilight" w:hAnsi="Segoe UI Semilight" w:cs="Segoe UI Semilight"/>
                <w:lang w:val="pt-PT"/>
              </w:rPr>
              <w:t xml:space="preserve">Os projetos de investigação conduzidos no Instituto de Ciências Sociais devem especificar a que código(s) de ética ao(s) qual(ais) estão vinculados. </w:t>
            </w:r>
            <w:r>
              <w:rPr>
                <w:rFonts w:ascii="Segoe UI Semilight" w:hAnsi="Segoe UI Semilight" w:cs="Segoe UI Semilight"/>
                <w:lang w:val="pt-PT"/>
              </w:rPr>
              <w:t>Alguns exemplos:</w:t>
            </w:r>
            <w:r w:rsidR="00D0788B" w:rsidRPr="00FA1236">
              <w:rPr>
                <w:rFonts w:ascii="Segoe UI Semilight" w:hAnsi="Segoe UI Semilight" w:cs="Segoe UI Semilight"/>
                <w:lang w:val="pt-PT"/>
              </w:rPr>
              <w:t xml:space="preserve"> </w:t>
            </w:r>
            <w:hyperlink r:id="rId10" w:history="1">
              <w:proofErr w:type="spellStart"/>
              <w:r w:rsidR="00D0788B" w:rsidRPr="00FA1236">
                <w:rPr>
                  <w:rStyle w:val="Hyperlink"/>
                  <w:rFonts w:ascii="Segoe UI Semilight" w:hAnsi="Segoe UI Semilight" w:cs="Segoe UI Semilight"/>
                  <w:spacing w:val="-1"/>
                  <w:lang w:val="pt-PT"/>
                </w:rPr>
                <w:t>Associoção</w:t>
              </w:r>
              <w:proofErr w:type="spellEnd"/>
              <w:r w:rsidR="00D0788B" w:rsidRPr="00FA1236">
                <w:rPr>
                  <w:rStyle w:val="Hyperlink"/>
                  <w:rFonts w:ascii="Segoe UI Semilight" w:hAnsi="Segoe UI Semilight" w:cs="Segoe UI Semilight"/>
                  <w:spacing w:val="-1"/>
                  <w:lang w:val="pt-PT"/>
                </w:rPr>
                <w:t xml:space="preserve"> Portuguesa de Sociologia (2008)</w:t>
              </w:r>
            </w:hyperlink>
            <w:r w:rsidR="00D0788B" w:rsidRPr="00FA1236">
              <w:rPr>
                <w:rFonts w:ascii="Segoe UI Semilight" w:hAnsi="Segoe UI Semilight" w:cs="Segoe UI Semilight"/>
                <w:spacing w:val="-1"/>
                <w:lang w:val="pt-PT"/>
              </w:rPr>
              <w:t xml:space="preserve">; </w:t>
            </w:r>
            <w:hyperlink r:id="rId11" w:history="1">
              <w:r w:rsidR="00D0788B" w:rsidRPr="00FA1236">
                <w:rPr>
                  <w:rStyle w:val="Hyperlink"/>
                  <w:rFonts w:ascii="Segoe UI Semilight" w:hAnsi="Segoe UI Semilight" w:cs="Segoe UI Semilight"/>
                  <w:spacing w:val="-1"/>
                  <w:lang w:val="pt-PT"/>
                </w:rPr>
                <w:t>Associação Brasileira de Antropologia (2011/2012)</w:t>
              </w:r>
            </w:hyperlink>
            <w:r w:rsidR="00D0788B" w:rsidRPr="00FA1236">
              <w:rPr>
                <w:rFonts w:ascii="Segoe UI Semilight" w:hAnsi="Segoe UI Semilight" w:cs="Segoe UI Semilight"/>
                <w:spacing w:val="-1"/>
                <w:lang w:val="pt-PT"/>
              </w:rPr>
              <w:t xml:space="preserve">; </w:t>
            </w:r>
            <w:hyperlink r:id="rId12" w:history="1">
              <w:proofErr w:type="spellStart"/>
              <w:r w:rsidR="00D0788B" w:rsidRPr="00FA1236">
                <w:rPr>
                  <w:rStyle w:val="Hyperlink"/>
                  <w:rFonts w:ascii="Segoe UI Semilight" w:hAnsi="Segoe UI Semilight" w:cs="Segoe UI Semilight"/>
                  <w:spacing w:val="-1"/>
                  <w:lang w:val="pt-PT"/>
                </w:rPr>
                <w:t>American</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Historical</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Association</w:t>
              </w:r>
              <w:proofErr w:type="spellEnd"/>
              <w:r w:rsidR="00D0788B" w:rsidRPr="00FA1236">
                <w:rPr>
                  <w:rStyle w:val="Hyperlink"/>
                  <w:rFonts w:ascii="Segoe UI Semilight" w:hAnsi="Segoe UI Semilight" w:cs="Segoe UI Semilight"/>
                  <w:spacing w:val="-1"/>
                  <w:lang w:val="pt-PT"/>
                </w:rPr>
                <w:t xml:space="preserve"> (2018)</w:t>
              </w:r>
            </w:hyperlink>
            <w:r w:rsidR="00D0788B" w:rsidRPr="00FA1236">
              <w:rPr>
                <w:rFonts w:ascii="Segoe UI Semilight" w:hAnsi="Segoe UI Semilight" w:cs="Segoe UI Semilight"/>
                <w:spacing w:val="-1"/>
                <w:lang w:val="pt-PT"/>
              </w:rPr>
              <w:t xml:space="preserve">; </w:t>
            </w:r>
            <w:hyperlink r:id="rId13" w:history="1">
              <w:proofErr w:type="spellStart"/>
              <w:r w:rsidR="00D0788B" w:rsidRPr="00FA1236">
                <w:rPr>
                  <w:rStyle w:val="Hyperlink"/>
                  <w:rFonts w:ascii="Segoe UI Semilight" w:hAnsi="Segoe UI Semilight" w:cs="Segoe UI Semilight"/>
                  <w:spacing w:val="-1"/>
                  <w:lang w:val="pt-PT"/>
                </w:rPr>
                <w:t>American</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Political</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Science</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Association</w:t>
              </w:r>
              <w:proofErr w:type="spellEnd"/>
              <w:r w:rsidR="00D0788B" w:rsidRPr="00FA1236">
                <w:rPr>
                  <w:rStyle w:val="Hyperlink"/>
                  <w:rFonts w:ascii="Segoe UI Semilight" w:hAnsi="Segoe UI Semilight" w:cs="Segoe UI Semilight"/>
                  <w:spacing w:val="-1"/>
                  <w:lang w:val="pt-PT"/>
                </w:rPr>
                <w:t xml:space="preserve"> (2012)</w:t>
              </w:r>
            </w:hyperlink>
            <w:r w:rsidR="00D0788B" w:rsidRPr="00FA1236">
              <w:rPr>
                <w:rFonts w:ascii="Segoe UI Semilight" w:hAnsi="Segoe UI Semilight" w:cs="Segoe UI Semilight"/>
                <w:spacing w:val="-1"/>
                <w:lang w:val="pt-PT"/>
              </w:rPr>
              <w:t xml:space="preserve">; </w:t>
            </w:r>
            <w:hyperlink r:id="rId14" w:history="1">
              <w:proofErr w:type="spellStart"/>
              <w:r w:rsidR="00D0788B" w:rsidRPr="00FA1236">
                <w:rPr>
                  <w:rStyle w:val="Hyperlink"/>
                  <w:rFonts w:ascii="Segoe UI Semilight" w:hAnsi="Segoe UI Semilight" w:cs="Segoe UI Semilight"/>
                  <w:spacing w:val="-1"/>
                  <w:lang w:val="pt-PT"/>
                </w:rPr>
                <w:t>Scientific</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Integrity</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Statement</w:t>
              </w:r>
              <w:proofErr w:type="spellEnd"/>
              <w:r w:rsidR="00D0788B" w:rsidRPr="00FA1236">
                <w:rPr>
                  <w:rStyle w:val="Hyperlink"/>
                  <w:rFonts w:ascii="Segoe UI Semilight" w:hAnsi="Segoe UI Semilight" w:cs="Segoe UI Semilight"/>
                  <w:spacing w:val="-1"/>
                  <w:lang w:val="pt-PT"/>
                </w:rPr>
                <w:t xml:space="preserve"> da </w:t>
              </w:r>
              <w:proofErr w:type="spellStart"/>
              <w:r w:rsidR="00D0788B" w:rsidRPr="00FA1236">
                <w:rPr>
                  <w:rStyle w:val="Hyperlink"/>
                  <w:rFonts w:ascii="Segoe UI Semilight" w:hAnsi="Segoe UI Semilight" w:cs="Segoe UI Semilight"/>
                  <w:spacing w:val="-1"/>
                  <w:lang w:val="pt-PT"/>
                </w:rPr>
                <w:t>European</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Association</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of</w:t>
              </w:r>
              <w:proofErr w:type="spellEnd"/>
              <w:r w:rsidR="00D0788B" w:rsidRPr="00FA1236">
                <w:rPr>
                  <w:rStyle w:val="Hyperlink"/>
                  <w:rFonts w:ascii="Segoe UI Semilight" w:hAnsi="Segoe UI Semilight" w:cs="Segoe UI Semilight"/>
                  <w:spacing w:val="-1"/>
                  <w:lang w:val="pt-PT"/>
                </w:rPr>
                <w:t xml:space="preserve"> Social </w:t>
              </w:r>
              <w:proofErr w:type="spellStart"/>
              <w:r w:rsidR="00D0788B" w:rsidRPr="00FA1236">
                <w:rPr>
                  <w:rStyle w:val="Hyperlink"/>
                  <w:rFonts w:ascii="Segoe UI Semilight" w:hAnsi="Segoe UI Semilight" w:cs="Segoe UI Semilight"/>
                  <w:spacing w:val="-1"/>
                  <w:lang w:val="pt-PT"/>
                </w:rPr>
                <w:t>Psychology</w:t>
              </w:r>
              <w:proofErr w:type="spellEnd"/>
            </w:hyperlink>
            <w:r w:rsidR="00D0788B" w:rsidRPr="00FA1236">
              <w:rPr>
                <w:rStyle w:val="Hyperlink"/>
                <w:rFonts w:ascii="Segoe UI Semilight" w:hAnsi="Segoe UI Semilight" w:cs="Segoe UI Semilight"/>
                <w:spacing w:val="-1"/>
                <w:lang w:val="pt-PT"/>
              </w:rPr>
              <w:t xml:space="preserve">: </w:t>
            </w:r>
            <w:hyperlink r:id="rId15" w:history="1">
              <w:r w:rsidR="00D0788B" w:rsidRPr="00FA1236">
                <w:rPr>
                  <w:rStyle w:val="Hyperlink"/>
                  <w:rFonts w:ascii="Segoe UI Semilight" w:hAnsi="Segoe UI Semilight" w:cs="Segoe UI Semilight"/>
                  <w:spacing w:val="-1"/>
                  <w:lang w:val="pt-PT"/>
                </w:rPr>
                <w:t xml:space="preserve">H2020 </w:t>
              </w:r>
              <w:proofErr w:type="spellStart"/>
              <w:r w:rsidR="00D0788B" w:rsidRPr="00FA1236">
                <w:rPr>
                  <w:rStyle w:val="Hyperlink"/>
                  <w:rFonts w:ascii="Segoe UI Semilight" w:hAnsi="Segoe UI Semilight" w:cs="Segoe UI Semilight"/>
                  <w:spacing w:val="-1"/>
                  <w:lang w:val="pt-PT"/>
                </w:rPr>
                <w:t>Ethics</w:t>
              </w:r>
              <w:proofErr w:type="spellEnd"/>
              <w:r w:rsidR="00D0788B" w:rsidRPr="00FA1236">
                <w:rPr>
                  <w:rStyle w:val="Hyperlink"/>
                  <w:rFonts w:ascii="Segoe UI Semilight" w:hAnsi="Segoe UI Semilight" w:cs="Segoe UI Semilight"/>
                  <w:spacing w:val="-1"/>
                  <w:lang w:val="pt-PT"/>
                </w:rPr>
                <w:t xml:space="preserve"> Self-</w:t>
              </w:r>
              <w:proofErr w:type="spellStart"/>
              <w:r w:rsidR="00D0788B" w:rsidRPr="00FA1236">
                <w:rPr>
                  <w:rStyle w:val="Hyperlink"/>
                  <w:rFonts w:ascii="Segoe UI Semilight" w:hAnsi="Segoe UI Semilight" w:cs="Segoe UI Semilight"/>
                  <w:spacing w:val="-1"/>
                  <w:lang w:val="pt-PT"/>
                </w:rPr>
                <w:t>Assessment</w:t>
              </w:r>
              <w:proofErr w:type="spellEnd"/>
              <w:r w:rsidR="00D0788B" w:rsidRPr="00FA1236">
                <w:rPr>
                  <w:rStyle w:val="Hyperlink"/>
                  <w:rFonts w:ascii="Segoe UI Semilight" w:hAnsi="Segoe UI Semilight" w:cs="Segoe UI Semilight"/>
                  <w:spacing w:val="-1"/>
                  <w:lang w:val="pt-PT"/>
                </w:rPr>
                <w:t xml:space="preserve"> (2018)</w:t>
              </w:r>
            </w:hyperlink>
            <w:r w:rsidR="00D0788B" w:rsidRPr="00FA1236">
              <w:rPr>
                <w:rStyle w:val="Hyperlink"/>
                <w:rFonts w:ascii="Segoe UI Semilight" w:hAnsi="Segoe UI Semilight" w:cs="Segoe UI Semilight"/>
                <w:spacing w:val="-1"/>
                <w:lang w:val="pt-PT"/>
              </w:rPr>
              <w:t xml:space="preserve">; </w:t>
            </w:r>
            <w:hyperlink r:id="rId16" w:history="1">
              <w:proofErr w:type="spellStart"/>
              <w:r w:rsidR="00D0788B" w:rsidRPr="00FA1236">
                <w:rPr>
                  <w:rStyle w:val="Hyperlink"/>
                  <w:rFonts w:ascii="Segoe UI Semilight" w:hAnsi="Segoe UI Semilight" w:cs="Segoe UI Semilight"/>
                  <w:spacing w:val="-1"/>
                  <w:lang w:val="pt-PT"/>
                </w:rPr>
                <w:t>The</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European</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Code</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of</w:t>
              </w:r>
              <w:proofErr w:type="spellEnd"/>
              <w:r w:rsidR="00D0788B" w:rsidRPr="00FA1236">
                <w:rPr>
                  <w:rStyle w:val="Hyperlink"/>
                  <w:rFonts w:ascii="Segoe UI Semilight" w:hAnsi="Segoe UI Semilight" w:cs="Segoe UI Semilight"/>
                  <w:spacing w:val="-1"/>
                  <w:lang w:val="pt-PT"/>
                </w:rPr>
                <w:t xml:space="preserve"> </w:t>
              </w:r>
              <w:proofErr w:type="spellStart"/>
              <w:r w:rsidR="00D0788B" w:rsidRPr="00FA1236">
                <w:rPr>
                  <w:rStyle w:val="Hyperlink"/>
                  <w:rFonts w:ascii="Segoe UI Semilight" w:hAnsi="Segoe UI Semilight" w:cs="Segoe UI Semilight"/>
                  <w:spacing w:val="-1"/>
                  <w:lang w:val="pt-PT"/>
                </w:rPr>
                <w:t>Conduct</w:t>
              </w:r>
              <w:proofErr w:type="spellEnd"/>
              <w:r w:rsidR="00D0788B" w:rsidRPr="00FA1236">
                <w:rPr>
                  <w:rStyle w:val="Hyperlink"/>
                  <w:rFonts w:ascii="Segoe UI Semilight" w:hAnsi="Segoe UI Semilight" w:cs="Segoe UI Semilight"/>
                  <w:spacing w:val="-1"/>
                  <w:lang w:val="pt-PT"/>
                </w:rPr>
                <w:t xml:space="preserve"> for Research </w:t>
              </w:r>
              <w:proofErr w:type="spellStart"/>
              <w:r w:rsidR="00D0788B" w:rsidRPr="00FA1236">
                <w:rPr>
                  <w:rStyle w:val="Hyperlink"/>
                  <w:rFonts w:ascii="Segoe UI Semilight" w:hAnsi="Segoe UI Semilight" w:cs="Segoe UI Semilight"/>
                  <w:spacing w:val="-1"/>
                  <w:lang w:val="pt-PT"/>
                </w:rPr>
                <w:t>Integrity</w:t>
              </w:r>
              <w:proofErr w:type="spellEnd"/>
              <w:r w:rsidR="00D0788B" w:rsidRPr="00FA1236">
                <w:rPr>
                  <w:rStyle w:val="Hyperlink"/>
                  <w:rFonts w:ascii="Segoe UI Semilight" w:hAnsi="Segoe UI Semilight" w:cs="Segoe UI Semilight"/>
                  <w:spacing w:val="-1"/>
                  <w:lang w:val="pt-PT"/>
                </w:rPr>
                <w:t xml:space="preserve"> (2023)</w:t>
              </w:r>
            </w:hyperlink>
          </w:p>
        </w:tc>
      </w:tr>
      <w:tr w:rsidR="007174F6" w:rsidRPr="00FA1236" w14:paraId="5E941468" w14:textId="77777777" w:rsidTr="00D0788B">
        <w:trPr>
          <w:trHeight w:val="403"/>
        </w:trPr>
        <w:tc>
          <w:tcPr>
            <w:tcW w:w="655" w:type="dxa"/>
            <w:tcBorders>
              <w:top w:val="single" w:sz="3" w:space="0" w:color="D9D9D9"/>
              <w:left w:val="single" w:sz="3" w:space="0" w:color="D9D9D9"/>
              <w:right w:val="single" w:sz="3" w:space="0" w:color="D9D9D9"/>
            </w:tcBorders>
          </w:tcPr>
          <w:p w14:paraId="722CB1BA" w14:textId="77777777" w:rsidR="007174F6" w:rsidRPr="00FA1236" w:rsidRDefault="007174F6" w:rsidP="003812C0">
            <w:pPr>
              <w:pStyle w:val="TableParagraph"/>
              <w:ind w:left="104"/>
              <w:jc w:val="both"/>
              <w:rPr>
                <w:rFonts w:ascii="Segoe UI Semilight" w:hAnsi="Segoe UI Semilight" w:cs="Segoe UI Semilight"/>
                <w:sz w:val="24"/>
                <w:szCs w:val="24"/>
                <w:lang w:val="pt-PT"/>
              </w:rPr>
            </w:pPr>
            <w:r w:rsidRPr="00FA1236">
              <w:rPr>
                <w:rFonts w:ascii="Segoe UI Semilight" w:hAnsi="Segoe UI Semilight" w:cs="Segoe UI Semilight"/>
                <w:color w:val="808080"/>
                <w:sz w:val="24"/>
                <w:szCs w:val="24"/>
                <w:lang w:val="pt-PT"/>
              </w:rPr>
              <w:t>k.</w:t>
            </w:r>
          </w:p>
        </w:tc>
        <w:tc>
          <w:tcPr>
            <w:tcW w:w="4755" w:type="dxa"/>
            <w:tcBorders>
              <w:top w:val="single" w:sz="3" w:space="0" w:color="D9D9D9"/>
              <w:left w:val="single" w:sz="3" w:space="0" w:color="D9D9D9"/>
              <w:right w:val="single" w:sz="3" w:space="0" w:color="D9D9D9"/>
            </w:tcBorders>
          </w:tcPr>
          <w:p w14:paraId="37AB21C2" w14:textId="77777777" w:rsidR="007174F6" w:rsidRPr="00FA1236" w:rsidRDefault="007174F6" w:rsidP="003812C0">
            <w:pPr>
              <w:pStyle w:val="TableParagraph"/>
              <w:ind w:left="104" w:right="236"/>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lang w:val="pt-PT"/>
              </w:rPr>
              <w:t>Foi solicitado parecer a outro Comité de Ética</w:t>
            </w:r>
          </w:p>
        </w:tc>
        <w:tc>
          <w:tcPr>
            <w:tcW w:w="5582" w:type="dxa"/>
            <w:tcBorders>
              <w:top w:val="single" w:sz="3" w:space="0" w:color="D9D9D9"/>
              <w:left w:val="single" w:sz="3" w:space="0" w:color="D9D9D9"/>
              <w:right w:val="single" w:sz="3" w:space="0" w:color="D9D9D9"/>
            </w:tcBorders>
            <w:vAlign w:val="center"/>
          </w:tcPr>
          <w:p w14:paraId="3B3AEC9D" w14:textId="6D0B4CF0" w:rsidR="007174F6" w:rsidRPr="00FA1236" w:rsidRDefault="007174F6" w:rsidP="000E01E3">
            <w:pPr>
              <w:pStyle w:val="TableParagraph"/>
              <w:tabs>
                <w:tab w:val="left" w:pos="843"/>
              </w:tabs>
              <w:ind w:left="104" w:right="291"/>
              <w:jc w:val="center"/>
              <w:rPr>
                <w:rFonts w:ascii="Segoe UI Semilight" w:hAnsi="Segoe UI Semilight" w:cs="Segoe UI Semilight"/>
                <w:sz w:val="24"/>
                <w:szCs w:val="24"/>
                <w:lang w:val="pt-PT"/>
              </w:rPr>
            </w:pPr>
            <w:r w:rsidRPr="00FA1236">
              <w:rPr>
                <w:rFonts w:ascii="Segoe UI Semilight" w:hAnsi="Segoe UI Semilight" w:cs="Segoe UI Semilight"/>
                <w:lang w:val="pt-PT"/>
              </w:rPr>
              <w:t xml:space="preserve">Sim </w:t>
            </w:r>
            <w:r w:rsidRPr="00FA1236">
              <w:rPr>
                <w:rFonts w:ascii="Segoe UI Semilight" w:hAnsi="Segoe UI Semilight" w:cs="Segoe UI Semilight"/>
                <w:lang w:val="pt-PT"/>
              </w:rPr>
              <w:fldChar w:fldCharType="begin">
                <w:ffData>
                  <w:name w:val="Check1"/>
                  <w:enabled/>
                  <w:calcOnExit w:val="0"/>
                  <w:checkBox>
                    <w:sizeAuto/>
                    <w:default w:val="0"/>
                  </w:checkBox>
                </w:ffData>
              </w:fldChar>
            </w:r>
            <w:r w:rsidRPr="00FA1236">
              <w:rPr>
                <w:rFonts w:ascii="Segoe UI Semilight" w:hAnsi="Segoe UI Semilight" w:cs="Segoe UI Semilight"/>
                <w:lang w:val="pt-PT"/>
              </w:rPr>
              <w:instrText xml:space="preserve"> FORMCHECKBOX </w:instrText>
            </w:r>
            <w:r w:rsidR="00000000" w:rsidRPr="00FA1236">
              <w:rPr>
                <w:rFonts w:ascii="Segoe UI Semilight" w:hAnsi="Segoe UI Semilight" w:cs="Segoe UI Semilight"/>
                <w:lang w:val="pt-PT"/>
              </w:rPr>
            </w:r>
            <w:r w:rsidR="00000000" w:rsidRPr="00FA1236">
              <w:rPr>
                <w:rFonts w:ascii="Segoe UI Semilight" w:hAnsi="Segoe UI Semilight" w:cs="Segoe UI Semilight"/>
                <w:lang w:val="pt-PT"/>
              </w:rPr>
              <w:fldChar w:fldCharType="separate"/>
            </w:r>
            <w:r w:rsidRPr="00FA1236">
              <w:rPr>
                <w:rFonts w:ascii="Segoe UI Semilight" w:hAnsi="Segoe UI Semilight" w:cs="Segoe UI Semilight"/>
                <w:lang w:val="pt-PT"/>
              </w:rPr>
              <w:fldChar w:fldCharType="end"/>
            </w:r>
            <w:r w:rsidRPr="00FA1236">
              <w:rPr>
                <w:rFonts w:ascii="Segoe UI Semilight" w:hAnsi="Segoe UI Semilight" w:cs="Segoe UI Semilight"/>
                <w:lang w:val="pt-PT"/>
              </w:rPr>
              <w:t xml:space="preserve"> Não </w:t>
            </w:r>
            <w:r w:rsidR="00B7748B" w:rsidRPr="00FA1236">
              <w:rPr>
                <w:rFonts w:ascii="Segoe UI Semilight" w:hAnsi="Segoe UI Semilight" w:cs="Segoe UI Semilight"/>
                <w:lang w:val="pt-PT"/>
              </w:rPr>
              <w:fldChar w:fldCharType="begin">
                <w:ffData>
                  <w:name w:val="Check1"/>
                  <w:enabled/>
                  <w:calcOnExit w:val="0"/>
                  <w:statusText w:type="text" w:val="X"/>
                  <w:checkBox>
                    <w:sizeAuto/>
                    <w:default w:val="0"/>
                  </w:checkBox>
                </w:ffData>
              </w:fldChar>
            </w:r>
            <w:bookmarkStart w:id="0" w:name="Check1"/>
            <w:r w:rsidR="00B7748B" w:rsidRPr="00FA1236">
              <w:rPr>
                <w:rFonts w:ascii="Segoe UI Semilight" w:hAnsi="Segoe UI Semilight" w:cs="Segoe UI Semilight"/>
                <w:lang w:val="pt-PT"/>
              </w:rPr>
              <w:instrText xml:space="preserve"> FORMCHECKBOX </w:instrText>
            </w:r>
            <w:r w:rsidR="00B7748B" w:rsidRPr="00FA1236">
              <w:rPr>
                <w:rFonts w:ascii="Segoe UI Semilight" w:hAnsi="Segoe UI Semilight" w:cs="Segoe UI Semilight"/>
                <w:lang w:val="pt-PT"/>
              </w:rPr>
            </w:r>
            <w:r w:rsidR="00B7748B" w:rsidRPr="00FA1236">
              <w:rPr>
                <w:rFonts w:ascii="Segoe UI Semilight" w:hAnsi="Segoe UI Semilight" w:cs="Segoe UI Semilight"/>
                <w:lang w:val="pt-PT"/>
              </w:rPr>
              <w:fldChar w:fldCharType="end"/>
            </w:r>
            <w:bookmarkEnd w:id="0"/>
          </w:p>
        </w:tc>
      </w:tr>
      <w:tr w:rsidR="00D0788B" w:rsidRPr="00FA1236" w14:paraId="7FED14C6" w14:textId="77777777" w:rsidTr="00B75265">
        <w:trPr>
          <w:trHeight w:val="403"/>
        </w:trPr>
        <w:tc>
          <w:tcPr>
            <w:tcW w:w="655" w:type="dxa"/>
            <w:tcBorders>
              <w:top w:val="single" w:sz="3" w:space="0" w:color="D9D9D9"/>
              <w:left w:val="single" w:sz="3" w:space="0" w:color="D9D9D9"/>
              <w:right w:val="single" w:sz="3" w:space="0" w:color="D9D9D9"/>
            </w:tcBorders>
          </w:tcPr>
          <w:p w14:paraId="02138E97" w14:textId="77777777" w:rsidR="00D0788B" w:rsidRPr="00FA1236" w:rsidRDefault="00D0788B" w:rsidP="003812C0">
            <w:pPr>
              <w:pStyle w:val="TableParagraph"/>
              <w:ind w:left="104"/>
              <w:jc w:val="both"/>
              <w:rPr>
                <w:rFonts w:ascii="Segoe UI Semilight" w:hAnsi="Segoe UI Semilight" w:cs="Segoe UI Semilight"/>
                <w:color w:val="808080"/>
                <w:sz w:val="24"/>
                <w:szCs w:val="24"/>
                <w:lang w:val="pt-PT"/>
              </w:rPr>
            </w:pPr>
          </w:p>
        </w:tc>
        <w:tc>
          <w:tcPr>
            <w:tcW w:w="10337" w:type="dxa"/>
            <w:gridSpan w:val="2"/>
            <w:tcBorders>
              <w:top w:val="single" w:sz="3" w:space="0" w:color="D9D9D9"/>
              <w:left w:val="single" w:sz="3" w:space="0" w:color="D9D9D9"/>
              <w:right w:val="single" w:sz="3" w:space="0" w:color="D9D9D9"/>
            </w:tcBorders>
          </w:tcPr>
          <w:p w14:paraId="3A523CA3" w14:textId="72B26614" w:rsidR="00D0788B" w:rsidRPr="00FA1236" w:rsidRDefault="00D0788B" w:rsidP="00FA1236">
            <w:pPr>
              <w:pStyle w:val="TableParagraph"/>
              <w:spacing w:before="135"/>
              <w:ind w:left="104" w:right="192"/>
              <w:jc w:val="both"/>
              <w:rPr>
                <w:rFonts w:ascii="Segoe UI Semilight" w:hAnsi="Segoe UI Semilight" w:cs="Segoe UI Semilight"/>
                <w:sz w:val="24"/>
                <w:szCs w:val="24"/>
                <w:lang w:val="pt-PT"/>
              </w:rPr>
            </w:pPr>
            <w:r w:rsidRPr="00FA1236">
              <w:rPr>
                <w:rFonts w:ascii="Segoe UI Semilight" w:hAnsi="Segoe UI Semilight" w:cs="Segoe UI Semilight"/>
                <w:sz w:val="24"/>
                <w:szCs w:val="24"/>
                <w:lang w:val="pt-PT"/>
              </w:rPr>
              <w:t xml:space="preserve">Se Sim, especifique: </w:t>
            </w:r>
          </w:p>
        </w:tc>
      </w:tr>
    </w:tbl>
    <w:p w14:paraId="3CCBA7F4" w14:textId="77777777" w:rsidR="007174F6" w:rsidRPr="00FA1236" w:rsidRDefault="007174F6" w:rsidP="00134841">
      <w:pPr>
        <w:tabs>
          <w:tab w:val="left" w:pos="1793"/>
        </w:tabs>
        <w:rPr>
          <w:rFonts w:ascii="Segoe UI Semilight" w:hAnsi="Segoe UI Semilight" w:cs="Segoe UI Semilight"/>
          <w:sz w:val="24"/>
          <w:szCs w:val="24"/>
        </w:rPr>
        <w:sectPr w:rsidR="007174F6" w:rsidRPr="00FA1236" w:rsidSect="00DD173C">
          <w:headerReference w:type="default" r:id="rId17"/>
          <w:footerReference w:type="default" r:id="rId18"/>
          <w:pgSz w:w="11910" w:h="16840"/>
          <w:pgMar w:top="320" w:right="340" w:bottom="1180" w:left="340" w:header="567" w:footer="567" w:gutter="0"/>
          <w:pgNumType w:start="1"/>
          <w:cols w:space="720"/>
          <w:docGrid w:linePitch="299"/>
        </w:sectPr>
      </w:pPr>
    </w:p>
    <w:tbl>
      <w:tblPr>
        <w:tblW w:w="0" w:type="auto"/>
        <w:tblInd w:w="115" w:type="dxa"/>
        <w:tblCellMar>
          <w:left w:w="0" w:type="dxa"/>
          <w:right w:w="0" w:type="dxa"/>
        </w:tblCellMar>
        <w:tblLook w:val="01E0" w:firstRow="1" w:lastRow="1" w:firstColumn="1" w:lastColumn="1" w:noHBand="0" w:noVBand="0"/>
      </w:tblPr>
      <w:tblGrid>
        <w:gridCol w:w="655"/>
        <w:gridCol w:w="10337"/>
      </w:tblGrid>
      <w:tr w:rsidR="007174F6" w:rsidRPr="00FA1236" w14:paraId="7F145777" w14:textId="77777777" w:rsidTr="00D36225">
        <w:tc>
          <w:tcPr>
            <w:tcW w:w="10992" w:type="dxa"/>
            <w:gridSpan w:val="2"/>
            <w:tcBorders>
              <w:top w:val="single" w:sz="3" w:space="0" w:color="D9D9D9"/>
              <w:left w:val="single" w:sz="3" w:space="0" w:color="D9D9D9"/>
              <w:bottom w:val="single" w:sz="3" w:space="0" w:color="D9D9D9"/>
              <w:right w:val="single" w:sz="3" w:space="0" w:color="D9D9D9"/>
            </w:tcBorders>
            <w:shd w:val="clear" w:color="auto" w:fill="1F487C"/>
          </w:tcPr>
          <w:p w14:paraId="6BF708AA" w14:textId="77777777" w:rsidR="007174F6" w:rsidRPr="00FA1236" w:rsidRDefault="007174F6" w:rsidP="00687B08">
            <w:pPr>
              <w:pStyle w:val="TableParagraph"/>
              <w:spacing w:line="341" w:lineRule="exact"/>
              <w:ind w:left="102" w:right="193"/>
              <w:jc w:val="center"/>
              <w:rPr>
                <w:rFonts w:ascii="Segoe UI Semilight" w:hAnsi="Segoe UI Semilight" w:cs="Segoe UI Semilight"/>
                <w:sz w:val="24"/>
                <w:szCs w:val="24"/>
                <w:lang w:val="pt-PT"/>
              </w:rPr>
            </w:pPr>
            <w:r w:rsidRPr="00FA1236">
              <w:rPr>
                <w:rFonts w:ascii="Segoe UI Semibold" w:hAnsi="Segoe UI Semibold" w:cs="Segoe UI Semibold"/>
                <w:b/>
                <w:bCs/>
                <w:i/>
                <w:iCs/>
                <w:color w:val="FFFFFF"/>
                <w:spacing w:val="-1"/>
                <w:sz w:val="24"/>
                <w:szCs w:val="24"/>
                <w:lang w:val="pt-PT"/>
              </w:rPr>
              <w:lastRenderedPageBreak/>
              <w:t>Secção 2 – Resumo do caso</w:t>
            </w:r>
            <w:r w:rsidRPr="00FA1236">
              <w:rPr>
                <w:rFonts w:ascii="Segoe UI Semilight" w:hAnsi="Segoe UI Semilight" w:cs="Segoe UI Semilight"/>
                <w:color w:val="FFFFFF"/>
                <w:sz w:val="24"/>
                <w:szCs w:val="24"/>
                <w:lang w:val="pt-PT"/>
              </w:rPr>
              <w:t xml:space="preserve"> </w:t>
            </w:r>
          </w:p>
        </w:tc>
      </w:tr>
      <w:tr w:rsidR="007174F6" w:rsidRPr="00FA1236" w14:paraId="33DA9A6C" w14:textId="77777777" w:rsidTr="00D36225">
        <w:tc>
          <w:tcPr>
            <w:tcW w:w="655" w:type="dxa"/>
            <w:tcBorders>
              <w:top w:val="single" w:sz="3" w:space="0" w:color="D9D9D9"/>
              <w:left w:val="single" w:sz="3" w:space="0" w:color="D9D9D9"/>
              <w:bottom w:val="single" w:sz="3" w:space="0" w:color="D9D9D9"/>
              <w:right w:val="single" w:sz="3" w:space="0" w:color="D9D9D9"/>
            </w:tcBorders>
          </w:tcPr>
          <w:p w14:paraId="4A6C7E38" w14:textId="77777777" w:rsidR="007174F6" w:rsidRPr="00FA1236" w:rsidRDefault="007174F6" w:rsidP="009F1356">
            <w:pPr>
              <w:pStyle w:val="TableParagraph"/>
              <w:spacing w:beforeLines="31" w:before="74"/>
              <w:ind w:left="104"/>
              <w:jc w:val="both"/>
              <w:rPr>
                <w:rFonts w:ascii="Segoe UI Semilight" w:hAnsi="Segoe UI Semilight" w:cs="Segoe UI Semilight"/>
                <w:sz w:val="24"/>
                <w:szCs w:val="24"/>
                <w:lang w:val="pt-PT"/>
              </w:rPr>
            </w:pPr>
            <w:r w:rsidRPr="00FA1236">
              <w:rPr>
                <w:rFonts w:ascii="Segoe UI Semilight" w:hAnsi="Segoe UI Semilight" w:cs="Segoe UI Semilight"/>
                <w:color w:val="808080"/>
                <w:sz w:val="24"/>
                <w:szCs w:val="24"/>
                <w:lang w:val="pt-PT"/>
              </w:rPr>
              <w:t>a.</w:t>
            </w:r>
          </w:p>
        </w:tc>
        <w:tc>
          <w:tcPr>
            <w:tcW w:w="10337" w:type="dxa"/>
            <w:tcBorders>
              <w:top w:val="single" w:sz="3" w:space="0" w:color="D9D9D9"/>
              <w:left w:val="single" w:sz="3" w:space="0" w:color="D9D9D9"/>
              <w:bottom w:val="single" w:sz="3" w:space="0" w:color="D9D9D9"/>
              <w:right w:val="single" w:sz="3" w:space="0" w:color="D9D9D9"/>
            </w:tcBorders>
          </w:tcPr>
          <w:p w14:paraId="3F330C47" w14:textId="77777777" w:rsidR="007174F6" w:rsidRPr="00FA1236" w:rsidRDefault="007174F6" w:rsidP="009F1356">
            <w:pPr>
              <w:pStyle w:val="TableParagraph"/>
              <w:spacing w:beforeLines="31" w:before="7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highlight w:val="lightGray"/>
                <w:lang w:val="pt-PT"/>
              </w:rPr>
              <w:t>(caso seja Aconselhamento ou Parecer Ad hoc)</w:t>
            </w:r>
          </w:p>
          <w:p w14:paraId="246AC2C8" w14:textId="77777777" w:rsidR="007174F6" w:rsidRPr="00FA1236" w:rsidRDefault="007174F6" w:rsidP="000C5A76">
            <w:pPr>
              <w:spacing w:after="0"/>
              <w:jc w:val="both"/>
              <w:rPr>
                <w:rFonts w:ascii="Segoe UI Semilight" w:hAnsi="Segoe UI Semilight" w:cs="Segoe UI Semilight"/>
                <w:spacing w:val="-1"/>
                <w:sz w:val="24"/>
                <w:szCs w:val="24"/>
              </w:rPr>
            </w:pPr>
            <w:r w:rsidRPr="00FA1236">
              <w:rPr>
                <w:rFonts w:ascii="Segoe UI Semilight" w:hAnsi="Segoe UI Semilight" w:cs="Segoe UI Semilight"/>
                <w:spacing w:val="-1"/>
                <w:sz w:val="24"/>
                <w:szCs w:val="24"/>
              </w:rPr>
              <w:t>Descreva sumariamente o motivo do seu pedido de parecer*</w:t>
            </w:r>
          </w:p>
          <w:p w14:paraId="3B6F596F" w14:textId="77777777" w:rsidR="00D0788B" w:rsidRPr="00FA1236" w:rsidRDefault="00D0788B" w:rsidP="005B2798">
            <w:pPr>
              <w:pStyle w:val="TableParagraph"/>
              <w:ind w:right="192"/>
              <w:rPr>
                <w:rFonts w:ascii="Segoe UI Semilight" w:hAnsi="Segoe UI Semilight" w:cs="Segoe UI Semilight"/>
                <w:sz w:val="24"/>
                <w:szCs w:val="24"/>
                <w:lang w:val="pt-PT"/>
              </w:rPr>
            </w:pPr>
          </w:p>
          <w:p w14:paraId="4A959AA3" w14:textId="77777777" w:rsidR="00FA1236" w:rsidRPr="00FA1236" w:rsidRDefault="00FA1236" w:rsidP="00FA1236">
            <w:pPr>
              <w:pStyle w:val="TableParagraph"/>
              <w:ind w:right="192"/>
              <w:rPr>
                <w:rFonts w:ascii="Segoe UI Semilight" w:hAnsi="Segoe UI Semilight" w:cs="Segoe UI Semilight"/>
                <w:i/>
                <w:iCs/>
                <w:sz w:val="24"/>
                <w:szCs w:val="24"/>
                <w:lang w:val="pt-PT"/>
              </w:rPr>
            </w:pPr>
            <w:proofErr w:type="spellStart"/>
            <w:r>
              <w:rPr>
                <w:rFonts w:ascii="Segoe UI Semilight" w:hAnsi="Segoe UI Semilight" w:cs="Segoe UI Semilight"/>
                <w:i/>
                <w:iCs/>
                <w:sz w:val="24"/>
                <w:szCs w:val="24"/>
                <w:lang w:val="pt-PT"/>
              </w:rPr>
              <w:t>M</w:t>
            </w:r>
            <w:r w:rsidRPr="00FA1236">
              <w:rPr>
                <w:rFonts w:ascii="Segoe UI Semilight" w:hAnsi="Segoe UI Semilight" w:cs="Segoe UI Semilight"/>
                <w:i/>
                <w:iCs/>
                <w:sz w:val="24"/>
                <w:szCs w:val="24"/>
                <w:lang w:val="pt-PT"/>
              </w:rPr>
              <w:t>ín</w:t>
            </w:r>
            <w:proofErr w:type="spellEnd"/>
            <w:r>
              <w:rPr>
                <w:rFonts w:ascii="Segoe UI Semilight" w:hAnsi="Segoe UI Semilight" w:cs="Segoe UI Semilight"/>
                <w:i/>
                <w:iCs/>
                <w:sz w:val="24"/>
                <w:szCs w:val="24"/>
                <w:lang w:val="pt-PT"/>
              </w:rPr>
              <w:t>.</w:t>
            </w:r>
            <w:r w:rsidRPr="00FA1236">
              <w:rPr>
                <w:rFonts w:ascii="Segoe UI Semilight" w:hAnsi="Segoe UI Semilight" w:cs="Segoe UI Semilight"/>
                <w:i/>
                <w:iCs/>
                <w:sz w:val="24"/>
                <w:szCs w:val="24"/>
                <w:lang w:val="pt-PT"/>
              </w:rPr>
              <w:t xml:space="preserve"> 150 palavras</w:t>
            </w:r>
            <w:r>
              <w:rPr>
                <w:rFonts w:ascii="Segoe UI Semilight" w:hAnsi="Segoe UI Semilight" w:cs="Segoe UI Semilight"/>
                <w:i/>
                <w:iCs/>
                <w:sz w:val="24"/>
                <w:szCs w:val="24"/>
                <w:lang w:val="pt-PT"/>
              </w:rPr>
              <w:t>,</w:t>
            </w:r>
            <w:r w:rsidRPr="00FA1236">
              <w:rPr>
                <w:rFonts w:ascii="Segoe UI Semilight" w:hAnsi="Segoe UI Semilight" w:cs="Segoe UI Semilight"/>
                <w:i/>
                <w:iCs/>
                <w:sz w:val="24"/>
                <w:szCs w:val="24"/>
                <w:lang w:val="pt-PT"/>
              </w:rPr>
              <w:t xml:space="preserve"> </w:t>
            </w:r>
            <w:proofErr w:type="spellStart"/>
            <w:r>
              <w:rPr>
                <w:rFonts w:ascii="Segoe UI Semilight" w:hAnsi="Segoe UI Semilight" w:cs="Segoe UI Semilight"/>
                <w:i/>
                <w:iCs/>
                <w:sz w:val="24"/>
                <w:szCs w:val="24"/>
                <w:lang w:val="pt-PT"/>
              </w:rPr>
              <w:t>m</w:t>
            </w:r>
            <w:r w:rsidRPr="00FA1236">
              <w:rPr>
                <w:rFonts w:ascii="Segoe UI Semilight" w:hAnsi="Segoe UI Semilight" w:cs="Segoe UI Semilight"/>
                <w:i/>
                <w:iCs/>
                <w:sz w:val="24"/>
                <w:szCs w:val="24"/>
                <w:lang w:val="pt-PT"/>
              </w:rPr>
              <w:t>áx</w:t>
            </w:r>
            <w:proofErr w:type="spellEnd"/>
            <w:r>
              <w:rPr>
                <w:rFonts w:ascii="Segoe UI Semilight" w:hAnsi="Segoe UI Semilight" w:cs="Segoe UI Semilight"/>
                <w:i/>
                <w:iCs/>
                <w:sz w:val="24"/>
                <w:szCs w:val="24"/>
                <w:lang w:val="pt-PT"/>
              </w:rPr>
              <w:t>.</w:t>
            </w:r>
            <w:r w:rsidRPr="00FA1236">
              <w:rPr>
                <w:rFonts w:ascii="Segoe UI Semilight" w:hAnsi="Segoe UI Semilight" w:cs="Segoe UI Semilight"/>
                <w:i/>
                <w:iCs/>
                <w:sz w:val="24"/>
                <w:szCs w:val="24"/>
                <w:lang w:val="pt-PT"/>
              </w:rPr>
              <w:t xml:space="preserve"> 1000</w:t>
            </w:r>
          </w:p>
          <w:p w14:paraId="785FDE6A" w14:textId="77777777" w:rsidR="007174F6" w:rsidRPr="00FA1236" w:rsidRDefault="007174F6" w:rsidP="000C5A76">
            <w:pPr>
              <w:spacing w:after="0"/>
              <w:jc w:val="both"/>
              <w:rPr>
                <w:rFonts w:ascii="Segoe UI Semilight" w:hAnsi="Segoe UI Semilight" w:cs="Segoe UI Semilight"/>
                <w:sz w:val="24"/>
                <w:szCs w:val="24"/>
              </w:rPr>
            </w:pPr>
          </w:p>
          <w:p w14:paraId="766FA35A" w14:textId="02BE21C4" w:rsidR="001C442F" w:rsidRPr="00FA1236" w:rsidRDefault="001C442F" w:rsidP="00B7748B">
            <w:pPr>
              <w:spacing w:after="0"/>
              <w:jc w:val="both"/>
              <w:rPr>
                <w:rFonts w:ascii="Segoe UI Semilight" w:hAnsi="Segoe UI Semilight" w:cs="Segoe UI Semilight"/>
                <w:color w:val="000000"/>
                <w:sz w:val="24"/>
                <w:szCs w:val="24"/>
                <w:shd w:val="clear" w:color="auto" w:fill="FFFFFF"/>
              </w:rPr>
            </w:pPr>
          </w:p>
        </w:tc>
      </w:tr>
      <w:tr w:rsidR="007174F6" w:rsidRPr="00FA1236" w14:paraId="3475EA2C" w14:textId="77777777" w:rsidTr="00D36225">
        <w:trPr>
          <w:trHeight w:val="2091"/>
        </w:trPr>
        <w:tc>
          <w:tcPr>
            <w:tcW w:w="655" w:type="dxa"/>
            <w:tcBorders>
              <w:top w:val="single" w:sz="3" w:space="0" w:color="D9D9D9"/>
              <w:left w:val="single" w:sz="3" w:space="0" w:color="D9D9D9"/>
              <w:right w:val="single" w:sz="3" w:space="0" w:color="D9D9D9"/>
            </w:tcBorders>
          </w:tcPr>
          <w:p w14:paraId="6462FC45" w14:textId="77777777" w:rsidR="007174F6" w:rsidRPr="00FA1236" w:rsidRDefault="007174F6" w:rsidP="009F1356">
            <w:pPr>
              <w:pStyle w:val="TableParagraph"/>
              <w:spacing w:beforeLines="31" w:before="74"/>
              <w:ind w:left="104"/>
              <w:jc w:val="both"/>
              <w:rPr>
                <w:rFonts w:ascii="Segoe UI Semilight" w:hAnsi="Segoe UI Semilight" w:cs="Segoe UI Semilight"/>
                <w:color w:val="808080"/>
                <w:sz w:val="24"/>
                <w:szCs w:val="24"/>
                <w:lang w:val="pt-PT"/>
              </w:rPr>
            </w:pPr>
            <w:r w:rsidRPr="00FA1236">
              <w:rPr>
                <w:rFonts w:ascii="Segoe UI Semilight" w:hAnsi="Segoe UI Semilight" w:cs="Segoe UI Semilight"/>
                <w:color w:val="808080"/>
                <w:sz w:val="24"/>
                <w:szCs w:val="24"/>
                <w:lang w:val="pt-PT"/>
              </w:rPr>
              <w:t>b.</w:t>
            </w:r>
          </w:p>
        </w:tc>
        <w:tc>
          <w:tcPr>
            <w:tcW w:w="10337" w:type="dxa"/>
            <w:tcBorders>
              <w:top w:val="single" w:sz="3" w:space="0" w:color="D9D9D9"/>
              <w:left w:val="single" w:sz="3" w:space="0" w:color="D9D9D9"/>
              <w:right w:val="single" w:sz="3" w:space="0" w:color="D9D9D9"/>
            </w:tcBorders>
          </w:tcPr>
          <w:p w14:paraId="4474D781" w14:textId="77777777" w:rsidR="007174F6" w:rsidRPr="00FA1236" w:rsidRDefault="007174F6" w:rsidP="009F1356">
            <w:pPr>
              <w:pStyle w:val="TableParagraph"/>
              <w:spacing w:beforeLines="31" w:before="7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highlight w:val="lightGray"/>
                <w:lang w:val="pt-PT"/>
              </w:rPr>
              <w:t>(caso seja Projeto de investigação, Estudo encomendado ou Tese de doutoramento)</w:t>
            </w:r>
          </w:p>
          <w:p w14:paraId="468B50F6" w14:textId="77777777" w:rsidR="00D0788B" w:rsidRPr="00FA1236" w:rsidRDefault="00D0788B" w:rsidP="00D0788B">
            <w:pPr>
              <w:pStyle w:val="TableParagraph"/>
              <w:ind w:right="192"/>
              <w:jc w:val="both"/>
              <w:rPr>
                <w:rFonts w:ascii="Segoe UI Semilight" w:hAnsi="Segoe UI Semilight" w:cs="Segoe UI Semilight"/>
                <w:sz w:val="24"/>
                <w:szCs w:val="24"/>
                <w:lang w:val="pt-PT"/>
              </w:rPr>
            </w:pPr>
            <w:r w:rsidRPr="00FA1236">
              <w:rPr>
                <w:rFonts w:ascii="Segoe UI Semilight" w:hAnsi="Segoe UI Semilight" w:cs="Segoe UI Semilight"/>
                <w:sz w:val="24"/>
                <w:szCs w:val="24"/>
                <w:lang w:val="pt-PT"/>
              </w:rPr>
              <w:t xml:space="preserve">Descreva sumariamente o projeto de investigação, focando-se nos aspetos </w:t>
            </w:r>
            <w:proofErr w:type="gramStart"/>
            <w:r w:rsidRPr="00FA1236">
              <w:rPr>
                <w:rFonts w:ascii="Segoe UI Semilight" w:hAnsi="Segoe UI Semilight" w:cs="Segoe UI Semilight"/>
                <w:sz w:val="24"/>
                <w:szCs w:val="24"/>
                <w:lang w:val="pt-PT"/>
              </w:rPr>
              <w:t>metodológicos.*</w:t>
            </w:r>
            <w:proofErr w:type="gramEnd"/>
          </w:p>
          <w:p w14:paraId="69ADD2E5" w14:textId="77777777" w:rsidR="00D0788B" w:rsidRPr="00FA1236" w:rsidRDefault="00D0788B" w:rsidP="00D0788B">
            <w:pPr>
              <w:pStyle w:val="TableParagraph"/>
              <w:ind w:right="192"/>
              <w:jc w:val="both"/>
              <w:rPr>
                <w:rFonts w:ascii="Segoe UI Semilight" w:hAnsi="Segoe UI Semilight" w:cs="Segoe UI Semilight"/>
                <w:sz w:val="24"/>
                <w:szCs w:val="24"/>
                <w:lang w:val="pt-PT"/>
              </w:rPr>
            </w:pPr>
            <w:r w:rsidRPr="00FA1236">
              <w:rPr>
                <w:rFonts w:ascii="Segoe UI Semilight" w:hAnsi="Segoe UI Semilight" w:cs="Segoe UI Semilight"/>
                <w:sz w:val="24"/>
                <w:szCs w:val="24"/>
                <w:lang w:val="pt-PT"/>
              </w:rPr>
              <w:t>O seu pedido deve referir: principais objetivos; desenho da pesquisa; métodos de seleção e amostragem; técnicas de recolha de dados; registo e armazenamento de dados; atividades de comunicação e divulgação dos resultados.  Mencione que participantes serão envolvidos na pesquisa.</w:t>
            </w:r>
          </w:p>
          <w:p w14:paraId="4C8079C0" w14:textId="77777777" w:rsidR="00D0788B" w:rsidRPr="00FA1236" w:rsidRDefault="00D0788B" w:rsidP="00D0788B">
            <w:pPr>
              <w:pStyle w:val="TableParagraph"/>
              <w:ind w:right="192"/>
              <w:jc w:val="both"/>
              <w:rPr>
                <w:rFonts w:ascii="Segoe UI Semilight" w:hAnsi="Segoe UI Semilight" w:cs="Segoe UI Semilight"/>
                <w:sz w:val="24"/>
                <w:szCs w:val="24"/>
                <w:lang w:val="pt-PT"/>
              </w:rPr>
            </w:pPr>
          </w:p>
          <w:p w14:paraId="685A451D" w14:textId="77777777" w:rsidR="00FA1236" w:rsidRPr="00FA1236" w:rsidRDefault="00FA1236" w:rsidP="00FA1236">
            <w:pPr>
              <w:pStyle w:val="TableParagraph"/>
              <w:ind w:right="192"/>
              <w:rPr>
                <w:rFonts w:ascii="Segoe UI Semilight" w:hAnsi="Segoe UI Semilight" w:cs="Segoe UI Semilight"/>
                <w:i/>
                <w:iCs/>
                <w:sz w:val="24"/>
                <w:szCs w:val="24"/>
                <w:lang w:val="pt-PT"/>
              </w:rPr>
            </w:pPr>
            <w:proofErr w:type="spellStart"/>
            <w:r>
              <w:rPr>
                <w:rFonts w:ascii="Segoe UI Semilight" w:hAnsi="Segoe UI Semilight" w:cs="Segoe UI Semilight"/>
                <w:i/>
                <w:iCs/>
                <w:sz w:val="24"/>
                <w:szCs w:val="24"/>
                <w:lang w:val="pt-PT"/>
              </w:rPr>
              <w:t>M</w:t>
            </w:r>
            <w:r w:rsidRPr="00FA1236">
              <w:rPr>
                <w:rFonts w:ascii="Segoe UI Semilight" w:hAnsi="Segoe UI Semilight" w:cs="Segoe UI Semilight"/>
                <w:i/>
                <w:iCs/>
                <w:sz w:val="24"/>
                <w:szCs w:val="24"/>
                <w:lang w:val="pt-PT"/>
              </w:rPr>
              <w:t>ín</w:t>
            </w:r>
            <w:proofErr w:type="spellEnd"/>
            <w:r>
              <w:rPr>
                <w:rFonts w:ascii="Segoe UI Semilight" w:hAnsi="Segoe UI Semilight" w:cs="Segoe UI Semilight"/>
                <w:i/>
                <w:iCs/>
                <w:sz w:val="24"/>
                <w:szCs w:val="24"/>
                <w:lang w:val="pt-PT"/>
              </w:rPr>
              <w:t>.</w:t>
            </w:r>
            <w:r w:rsidRPr="00FA1236">
              <w:rPr>
                <w:rFonts w:ascii="Segoe UI Semilight" w:hAnsi="Segoe UI Semilight" w:cs="Segoe UI Semilight"/>
                <w:i/>
                <w:iCs/>
                <w:sz w:val="24"/>
                <w:szCs w:val="24"/>
                <w:lang w:val="pt-PT"/>
              </w:rPr>
              <w:t xml:space="preserve"> 150 palavras</w:t>
            </w:r>
            <w:r>
              <w:rPr>
                <w:rFonts w:ascii="Segoe UI Semilight" w:hAnsi="Segoe UI Semilight" w:cs="Segoe UI Semilight"/>
                <w:i/>
                <w:iCs/>
                <w:sz w:val="24"/>
                <w:szCs w:val="24"/>
                <w:lang w:val="pt-PT"/>
              </w:rPr>
              <w:t>,</w:t>
            </w:r>
            <w:r w:rsidRPr="00FA1236">
              <w:rPr>
                <w:rFonts w:ascii="Segoe UI Semilight" w:hAnsi="Segoe UI Semilight" w:cs="Segoe UI Semilight"/>
                <w:i/>
                <w:iCs/>
                <w:sz w:val="24"/>
                <w:szCs w:val="24"/>
                <w:lang w:val="pt-PT"/>
              </w:rPr>
              <w:t xml:space="preserve"> </w:t>
            </w:r>
            <w:proofErr w:type="spellStart"/>
            <w:r>
              <w:rPr>
                <w:rFonts w:ascii="Segoe UI Semilight" w:hAnsi="Segoe UI Semilight" w:cs="Segoe UI Semilight"/>
                <w:i/>
                <w:iCs/>
                <w:sz w:val="24"/>
                <w:szCs w:val="24"/>
                <w:lang w:val="pt-PT"/>
              </w:rPr>
              <w:t>m</w:t>
            </w:r>
            <w:r w:rsidRPr="00FA1236">
              <w:rPr>
                <w:rFonts w:ascii="Segoe UI Semilight" w:hAnsi="Segoe UI Semilight" w:cs="Segoe UI Semilight"/>
                <w:i/>
                <w:iCs/>
                <w:sz w:val="24"/>
                <w:szCs w:val="24"/>
                <w:lang w:val="pt-PT"/>
              </w:rPr>
              <w:t>áx</w:t>
            </w:r>
            <w:proofErr w:type="spellEnd"/>
            <w:r>
              <w:rPr>
                <w:rFonts w:ascii="Segoe UI Semilight" w:hAnsi="Segoe UI Semilight" w:cs="Segoe UI Semilight"/>
                <w:i/>
                <w:iCs/>
                <w:sz w:val="24"/>
                <w:szCs w:val="24"/>
                <w:lang w:val="pt-PT"/>
              </w:rPr>
              <w:t>.</w:t>
            </w:r>
            <w:r w:rsidRPr="00FA1236">
              <w:rPr>
                <w:rFonts w:ascii="Segoe UI Semilight" w:hAnsi="Segoe UI Semilight" w:cs="Segoe UI Semilight"/>
                <w:i/>
                <w:iCs/>
                <w:sz w:val="24"/>
                <w:szCs w:val="24"/>
                <w:lang w:val="pt-PT"/>
              </w:rPr>
              <w:t xml:space="preserve"> 1000</w:t>
            </w:r>
          </w:p>
          <w:p w14:paraId="785442F1" w14:textId="7504462A" w:rsidR="007174F6" w:rsidRPr="00FA1236" w:rsidRDefault="007174F6" w:rsidP="00570FBF">
            <w:pPr>
              <w:pStyle w:val="TableParagraph"/>
              <w:ind w:right="192"/>
              <w:jc w:val="both"/>
              <w:rPr>
                <w:rFonts w:ascii="Segoe UI Semilight" w:hAnsi="Segoe UI Semilight" w:cs="Segoe UI Semilight"/>
                <w:sz w:val="24"/>
                <w:szCs w:val="24"/>
                <w:lang w:val="pt-PT"/>
              </w:rPr>
            </w:pPr>
          </w:p>
          <w:p w14:paraId="53992038" w14:textId="77777777" w:rsidR="007174F6" w:rsidRPr="00FA1236" w:rsidRDefault="007174F6" w:rsidP="00570FBF">
            <w:pPr>
              <w:pStyle w:val="TableParagraph"/>
              <w:ind w:right="192"/>
              <w:jc w:val="both"/>
              <w:rPr>
                <w:rFonts w:ascii="Segoe UI Semilight" w:hAnsi="Segoe UI Semilight" w:cs="Segoe UI Semilight"/>
                <w:sz w:val="24"/>
                <w:szCs w:val="24"/>
                <w:lang w:val="pt-PT"/>
              </w:rPr>
            </w:pPr>
          </w:p>
        </w:tc>
      </w:tr>
    </w:tbl>
    <w:p w14:paraId="39C6C267" w14:textId="77777777" w:rsidR="00D0788B" w:rsidRPr="00FA1236" w:rsidRDefault="00D0788B">
      <w:pPr>
        <w:rPr>
          <w:rFonts w:ascii="Segoe UI Semilight" w:hAnsi="Segoe UI Semilight" w:cs="Segoe UI Semilight"/>
          <w:sz w:val="24"/>
          <w:szCs w:val="24"/>
        </w:rPr>
      </w:pPr>
    </w:p>
    <w:p w14:paraId="46F872E3" w14:textId="77777777" w:rsidR="00D0788B" w:rsidRPr="00FA1236" w:rsidRDefault="00D0788B">
      <w:pPr>
        <w:rPr>
          <w:rFonts w:ascii="Segoe UI Semilight" w:hAnsi="Segoe UI Semilight" w:cs="Segoe UI Semilight"/>
          <w:sz w:val="24"/>
          <w:szCs w:val="24"/>
        </w:rPr>
      </w:pPr>
    </w:p>
    <w:p w14:paraId="248DBBA8" w14:textId="77777777" w:rsidR="00D0788B" w:rsidRPr="00FA1236" w:rsidRDefault="00D0788B">
      <w:pPr>
        <w:rPr>
          <w:rFonts w:ascii="Segoe UI Semilight" w:hAnsi="Segoe UI Semilight" w:cs="Segoe UI Semilight"/>
          <w:sz w:val="24"/>
          <w:szCs w:val="24"/>
        </w:rPr>
      </w:pPr>
    </w:p>
    <w:p w14:paraId="72D85BA1" w14:textId="77777777" w:rsidR="00D0788B" w:rsidRPr="00FA1236" w:rsidRDefault="00D0788B">
      <w:pPr>
        <w:rPr>
          <w:rFonts w:ascii="Segoe UI Semilight" w:hAnsi="Segoe UI Semilight" w:cs="Segoe UI Semilight"/>
          <w:sz w:val="24"/>
          <w:szCs w:val="24"/>
        </w:rPr>
      </w:pPr>
    </w:p>
    <w:p w14:paraId="43420FC7" w14:textId="77777777" w:rsidR="00D0788B" w:rsidRPr="00FA1236" w:rsidRDefault="00D0788B">
      <w:pPr>
        <w:rPr>
          <w:rFonts w:ascii="Segoe UI Semilight" w:hAnsi="Segoe UI Semilight" w:cs="Segoe UI Semilight"/>
          <w:sz w:val="24"/>
          <w:szCs w:val="24"/>
        </w:rPr>
      </w:pPr>
    </w:p>
    <w:p w14:paraId="1233C23C" w14:textId="77777777" w:rsidR="00D0788B" w:rsidRPr="00FA1236" w:rsidRDefault="00D0788B">
      <w:pPr>
        <w:rPr>
          <w:rFonts w:ascii="Segoe UI Semilight" w:hAnsi="Segoe UI Semilight" w:cs="Segoe UI Semilight"/>
          <w:sz w:val="24"/>
          <w:szCs w:val="24"/>
        </w:rPr>
      </w:pPr>
    </w:p>
    <w:p w14:paraId="6C970602" w14:textId="77777777" w:rsidR="00D0788B" w:rsidRPr="00FA1236" w:rsidRDefault="00D0788B">
      <w:pPr>
        <w:rPr>
          <w:rFonts w:ascii="Segoe UI Semilight" w:hAnsi="Segoe UI Semilight" w:cs="Segoe UI Semilight"/>
          <w:sz w:val="24"/>
          <w:szCs w:val="24"/>
        </w:rPr>
      </w:pPr>
    </w:p>
    <w:p w14:paraId="2282E2E7" w14:textId="77777777" w:rsidR="00D0788B" w:rsidRPr="00FA1236" w:rsidRDefault="00D0788B">
      <w:pPr>
        <w:rPr>
          <w:rFonts w:ascii="Segoe UI Semilight" w:hAnsi="Segoe UI Semilight" w:cs="Segoe UI Semilight"/>
          <w:sz w:val="24"/>
          <w:szCs w:val="24"/>
        </w:rPr>
      </w:pPr>
    </w:p>
    <w:p w14:paraId="5B00BB91" w14:textId="77777777" w:rsidR="00D0788B" w:rsidRPr="00FA1236" w:rsidRDefault="00D0788B">
      <w:pPr>
        <w:rPr>
          <w:rFonts w:ascii="Segoe UI Semilight" w:hAnsi="Segoe UI Semilight" w:cs="Segoe UI Semilight"/>
          <w:sz w:val="24"/>
          <w:szCs w:val="24"/>
        </w:rPr>
      </w:pPr>
    </w:p>
    <w:p w14:paraId="1C91E1E2" w14:textId="77777777" w:rsidR="00D0788B" w:rsidRPr="00FA1236" w:rsidRDefault="00D0788B">
      <w:pPr>
        <w:rPr>
          <w:rFonts w:ascii="Segoe UI Semilight" w:hAnsi="Segoe UI Semilight" w:cs="Segoe UI Semilight"/>
          <w:sz w:val="24"/>
          <w:szCs w:val="24"/>
        </w:rPr>
      </w:pPr>
    </w:p>
    <w:p w14:paraId="697EA44B" w14:textId="77777777" w:rsidR="00D0788B" w:rsidRPr="00FA1236" w:rsidRDefault="00D0788B">
      <w:pPr>
        <w:rPr>
          <w:rFonts w:ascii="Segoe UI Semilight" w:hAnsi="Segoe UI Semilight" w:cs="Segoe UI Semilight"/>
          <w:sz w:val="24"/>
          <w:szCs w:val="24"/>
        </w:rPr>
      </w:pPr>
    </w:p>
    <w:p w14:paraId="36B4718B" w14:textId="77777777" w:rsidR="00D0788B" w:rsidRPr="00FA1236" w:rsidRDefault="00D0788B">
      <w:pPr>
        <w:rPr>
          <w:rFonts w:ascii="Segoe UI Semilight" w:hAnsi="Segoe UI Semilight" w:cs="Segoe UI Semilight"/>
          <w:sz w:val="24"/>
          <w:szCs w:val="24"/>
        </w:rPr>
      </w:pPr>
    </w:p>
    <w:p w14:paraId="6ED3B477" w14:textId="77777777" w:rsidR="00D0788B" w:rsidRPr="00FA1236" w:rsidRDefault="00D0788B">
      <w:pPr>
        <w:rPr>
          <w:rFonts w:ascii="Segoe UI Semilight" w:hAnsi="Segoe UI Semilight" w:cs="Segoe UI Semilight"/>
          <w:sz w:val="24"/>
          <w:szCs w:val="24"/>
        </w:rPr>
      </w:pPr>
    </w:p>
    <w:p w14:paraId="2389FA67" w14:textId="77777777" w:rsidR="00D0788B" w:rsidRPr="00FA1236" w:rsidRDefault="00D0788B">
      <w:pPr>
        <w:rPr>
          <w:rFonts w:ascii="Segoe UI Semilight" w:hAnsi="Segoe UI Semilight" w:cs="Segoe UI Semilight"/>
          <w:sz w:val="24"/>
          <w:szCs w:val="24"/>
        </w:rPr>
      </w:pPr>
    </w:p>
    <w:p w14:paraId="6F99817C" w14:textId="77777777" w:rsidR="00D0788B" w:rsidRPr="00FA1236" w:rsidRDefault="00D0788B">
      <w:pPr>
        <w:rPr>
          <w:rFonts w:ascii="Segoe UI Semilight" w:hAnsi="Segoe UI Semilight" w:cs="Segoe UI Semilight"/>
          <w:sz w:val="24"/>
          <w:szCs w:val="24"/>
        </w:rPr>
      </w:pPr>
    </w:p>
    <w:p w14:paraId="5820569E" w14:textId="77777777" w:rsidR="00D0788B" w:rsidRPr="00FA1236" w:rsidRDefault="00D0788B">
      <w:pPr>
        <w:rPr>
          <w:rFonts w:ascii="Segoe UI Semilight" w:hAnsi="Segoe UI Semilight" w:cs="Segoe UI Semilight"/>
          <w:sz w:val="24"/>
          <w:szCs w:val="24"/>
        </w:rPr>
      </w:pPr>
    </w:p>
    <w:p w14:paraId="1F4EFAF0" w14:textId="77777777" w:rsidR="00D0788B" w:rsidRPr="00FA1236" w:rsidRDefault="00D0788B">
      <w:pPr>
        <w:rPr>
          <w:rFonts w:ascii="Segoe UI Semilight" w:hAnsi="Segoe UI Semilight" w:cs="Segoe UI Semilight"/>
          <w:sz w:val="24"/>
          <w:szCs w:val="24"/>
        </w:rPr>
      </w:pPr>
    </w:p>
    <w:p w14:paraId="1F455031" w14:textId="77777777" w:rsidR="00D0788B" w:rsidRPr="00FA1236" w:rsidRDefault="00D0788B">
      <w:pPr>
        <w:rPr>
          <w:rFonts w:ascii="Segoe UI Semilight" w:hAnsi="Segoe UI Semilight" w:cs="Segoe UI Semilight"/>
          <w:sz w:val="24"/>
          <w:szCs w:val="24"/>
        </w:rPr>
      </w:pPr>
    </w:p>
    <w:tbl>
      <w:tblPr>
        <w:tblW w:w="0" w:type="auto"/>
        <w:tblInd w:w="115" w:type="dxa"/>
        <w:tblCellMar>
          <w:left w:w="0" w:type="dxa"/>
          <w:right w:w="0" w:type="dxa"/>
        </w:tblCellMar>
        <w:tblLook w:val="01E0" w:firstRow="1" w:lastRow="1" w:firstColumn="1" w:lastColumn="1" w:noHBand="0" w:noVBand="0"/>
      </w:tblPr>
      <w:tblGrid>
        <w:gridCol w:w="655"/>
        <w:gridCol w:w="4471"/>
        <w:gridCol w:w="5866"/>
      </w:tblGrid>
      <w:tr w:rsidR="007174F6" w:rsidRPr="00FA1236" w14:paraId="277BE149" w14:textId="77777777" w:rsidTr="00D36225">
        <w:tc>
          <w:tcPr>
            <w:tcW w:w="10992" w:type="dxa"/>
            <w:gridSpan w:val="3"/>
            <w:tcBorders>
              <w:top w:val="single" w:sz="3" w:space="0" w:color="D9D9D9"/>
              <w:left w:val="single" w:sz="3" w:space="0" w:color="D9D9D9"/>
              <w:bottom w:val="single" w:sz="3" w:space="0" w:color="D9D9D9"/>
              <w:right w:val="single" w:sz="3" w:space="0" w:color="D9D9D9"/>
            </w:tcBorders>
            <w:shd w:val="clear" w:color="auto" w:fill="1F487C"/>
          </w:tcPr>
          <w:p w14:paraId="2AA56E0E" w14:textId="77777777" w:rsidR="007174F6" w:rsidRPr="00FA1236" w:rsidRDefault="007174F6" w:rsidP="00687B08">
            <w:pPr>
              <w:pStyle w:val="TableParagraph"/>
              <w:spacing w:line="341" w:lineRule="exact"/>
              <w:ind w:left="102" w:right="193"/>
              <w:jc w:val="center"/>
              <w:rPr>
                <w:rFonts w:ascii="Segoe UI Semilight" w:hAnsi="Segoe UI Semilight" w:cs="Segoe UI Semilight"/>
                <w:sz w:val="24"/>
                <w:szCs w:val="24"/>
                <w:lang w:val="pt-PT"/>
              </w:rPr>
            </w:pPr>
            <w:r w:rsidRPr="00FA1236">
              <w:rPr>
                <w:rFonts w:ascii="Segoe UI Semilight" w:eastAsiaTheme="minorHAnsi" w:hAnsi="Segoe UI Semilight" w:cs="Segoe UI Semilight"/>
                <w:sz w:val="24"/>
                <w:szCs w:val="24"/>
                <w:lang w:val="pt-PT"/>
              </w:rPr>
              <w:lastRenderedPageBreak/>
              <w:br w:type="page"/>
            </w:r>
            <w:r w:rsidRPr="00FA1236">
              <w:rPr>
                <w:rFonts w:ascii="Segoe UI Semibold" w:hAnsi="Segoe UI Semibold" w:cs="Segoe UI Semibold"/>
                <w:b/>
                <w:bCs/>
                <w:i/>
                <w:iCs/>
                <w:color w:val="FFFFFF"/>
                <w:spacing w:val="-1"/>
                <w:sz w:val="24"/>
                <w:szCs w:val="24"/>
                <w:lang w:val="pt-PT"/>
              </w:rPr>
              <w:t>Secção 3 – Questões éticas</w:t>
            </w:r>
          </w:p>
        </w:tc>
      </w:tr>
      <w:tr w:rsidR="007174F6" w:rsidRPr="00FA1236" w14:paraId="71D97DBA" w14:textId="77777777" w:rsidTr="00D36225">
        <w:tc>
          <w:tcPr>
            <w:tcW w:w="655" w:type="dxa"/>
            <w:tcBorders>
              <w:top w:val="single" w:sz="3" w:space="0" w:color="D9D9D9"/>
              <w:left w:val="single" w:sz="3" w:space="0" w:color="D9D9D9"/>
              <w:bottom w:val="single" w:sz="3" w:space="0" w:color="D9D9D9"/>
              <w:right w:val="single" w:sz="3" w:space="0" w:color="D9D9D9"/>
            </w:tcBorders>
          </w:tcPr>
          <w:p w14:paraId="567E6AF6" w14:textId="77777777" w:rsidR="007174F6" w:rsidRPr="00FA1236" w:rsidRDefault="007174F6" w:rsidP="009F1356">
            <w:pPr>
              <w:pStyle w:val="TableParagraph"/>
              <w:spacing w:beforeLines="31" w:before="74"/>
              <w:ind w:left="104"/>
              <w:jc w:val="both"/>
              <w:rPr>
                <w:rFonts w:ascii="Segoe UI Semilight" w:hAnsi="Segoe UI Semilight" w:cs="Segoe UI Semilight"/>
                <w:sz w:val="24"/>
                <w:szCs w:val="24"/>
                <w:lang w:val="pt-PT"/>
              </w:rPr>
            </w:pPr>
            <w:r w:rsidRPr="00FA1236">
              <w:rPr>
                <w:rFonts w:ascii="Segoe UI Semilight" w:hAnsi="Segoe UI Semilight" w:cs="Segoe UI Semilight"/>
                <w:color w:val="808080"/>
                <w:sz w:val="24"/>
                <w:szCs w:val="24"/>
                <w:lang w:val="pt-PT"/>
              </w:rPr>
              <w:t>a.</w:t>
            </w:r>
          </w:p>
        </w:tc>
        <w:tc>
          <w:tcPr>
            <w:tcW w:w="10337" w:type="dxa"/>
            <w:gridSpan w:val="2"/>
            <w:tcBorders>
              <w:top w:val="single" w:sz="3" w:space="0" w:color="D9D9D9"/>
              <w:left w:val="single" w:sz="3" w:space="0" w:color="D9D9D9"/>
              <w:bottom w:val="single" w:sz="3" w:space="0" w:color="D9D9D9"/>
              <w:right w:val="single" w:sz="3" w:space="0" w:color="D9D9D9"/>
            </w:tcBorders>
          </w:tcPr>
          <w:p w14:paraId="4ADA371C" w14:textId="77777777" w:rsidR="007174F6" w:rsidRPr="00FA1236" w:rsidRDefault="007174F6" w:rsidP="009F1356">
            <w:pPr>
              <w:pStyle w:val="TableParagraph"/>
              <w:spacing w:beforeLines="31" w:before="7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highlight w:val="lightGray"/>
                <w:lang w:val="pt-PT"/>
              </w:rPr>
              <w:t>(caso seja Aconselhamento ou Parecer Ad hoc)</w:t>
            </w:r>
          </w:p>
          <w:p w14:paraId="3080FB8C" w14:textId="77777777" w:rsidR="007174F6" w:rsidRPr="00FA1236" w:rsidRDefault="007174F6" w:rsidP="000C5A76">
            <w:pPr>
              <w:spacing w:after="0"/>
              <w:jc w:val="both"/>
              <w:rPr>
                <w:rFonts w:ascii="Segoe UI Semilight" w:hAnsi="Segoe UI Semilight" w:cs="Segoe UI Semilight"/>
                <w:spacing w:val="-1"/>
                <w:sz w:val="24"/>
                <w:szCs w:val="24"/>
              </w:rPr>
            </w:pPr>
            <w:r w:rsidRPr="00FA1236">
              <w:rPr>
                <w:rFonts w:ascii="Segoe UI Semilight" w:hAnsi="Segoe UI Semilight" w:cs="Segoe UI Semilight"/>
                <w:spacing w:val="-1"/>
                <w:sz w:val="24"/>
                <w:szCs w:val="24"/>
              </w:rPr>
              <w:t>Assinale as questões éticas que pode antecipar no caso que expôs*</w:t>
            </w:r>
          </w:p>
          <w:p w14:paraId="228FD8DD" w14:textId="77777777" w:rsidR="00FA1236" w:rsidRDefault="00FA1236" w:rsidP="00B7748B">
            <w:pPr>
              <w:pStyle w:val="TableParagraph"/>
              <w:ind w:right="192"/>
              <w:rPr>
                <w:rFonts w:ascii="Segoe UI Semilight" w:hAnsi="Segoe UI Semilight" w:cs="Segoe UI Semilight"/>
                <w:i/>
                <w:iCs/>
                <w:sz w:val="24"/>
                <w:szCs w:val="24"/>
                <w:lang w:val="pt-PT"/>
              </w:rPr>
            </w:pPr>
          </w:p>
          <w:p w14:paraId="21DF677E" w14:textId="3D9FE31E" w:rsidR="00B7748B" w:rsidRPr="00FA1236" w:rsidRDefault="00FA1236" w:rsidP="00B7748B">
            <w:pPr>
              <w:pStyle w:val="TableParagraph"/>
              <w:ind w:right="192"/>
              <w:rPr>
                <w:rFonts w:ascii="Segoe UI Semilight" w:hAnsi="Segoe UI Semilight" w:cs="Segoe UI Semilight"/>
                <w:i/>
                <w:iCs/>
                <w:sz w:val="24"/>
                <w:szCs w:val="24"/>
                <w:lang w:val="pt-PT"/>
              </w:rPr>
            </w:pPr>
            <w:r>
              <w:rPr>
                <w:rFonts w:ascii="Segoe UI Semilight" w:hAnsi="Segoe UI Semilight" w:cs="Segoe UI Semilight"/>
                <w:i/>
                <w:iCs/>
                <w:sz w:val="24"/>
                <w:szCs w:val="24"/>
                <w:lang w:val="pt-PT"/>
              </w:rPr>
              <w:t>M</w:t>
            </w:r>
            <w:r w:rsidR="007174F6" w:rsidRPr="00FA1236">
              <w:rPr>
                <w:rFonts w:ascii="Segoe UI Semilight" w:hAnsi="Segoe UI Semilight" w:cs="Segoe UI Semilight"/>
                <w:i/>
                <w:iCs/>
                <w:sz w:val="24"/>
                <w:szCs w:val="24"/>
                <w:lang w:val="pt-PT"/>
              </w:rPr>
              <w:t>ín</w:t>
            </w:r>
            <w:r>
              <w:rPr>
                <w:rFonts w:ascii="Segoe UI Semilight" w:hAnsi="Segoe UI Semilight" w:cs="Segoe UI Semilight"/>
                <w:i/>
                <w:iCs/>
                <w:sz w:val="24"/>
                <w:szCs w:val="24"/>
                <w:lang w:val="pt-PT"/>
              </w:rPr>
              <w:t>.</w:t>
            </w:r>
            <w:r w:rsidR="007174F6" w:rsidRPr="00FA1236">
              <w:rPr>
                <w:rFonts w:ascii="Segoe UI Semilight" w:hAnsi="Segoe UI Semilight" w:cs="Segoe UI Semilight"/>
                <w:i/>
                <w:iCs/>
                <w:sz w:val="24"/>
                <w:szCs w:val="24"/>
                <w:lang w:val="pt-PT"/>
              </w:rPr>
              <w:t xml:space="preserve"> 150 palavras</w:t>
            </w:r>
            <w:r>
              <w:rPr>
                <w:rFonts w:ascii="Segoe UI Semilight" w:hAnsi="Segoe UI Semilight" w:cs="Segoe UI Semilight"/>
                <w:i/>
                <w:iCs/>
                <w:sz w:val="24"/>
                <w:szCs w:val="24"/>
                <w:lang w:val="pt-PT"/>
              </w:rPr>
              <w:t>,</w:t>
            </w:r>
            <w:r w:rsidR="007174F6" w:rsidRPr="00FA1236">
              <w:rPr>
                <w:rFonts w:ascii="Segoe UI Semilight" w:hAnsi="Segoe UI Semilight" w:cs="Segoe UI Semilight"/>
                <w:i/>
                <w:iCs/>
                <w:sz w:val="24"/>
                <w:szCs w:val="24"/>
                <w:lang w:val="pt-PT"/>
              </w:rPr>
              <w:t xml:space="preserve"> </w:t>
            </w:r>
            <w:proofErr w:type="spellStart"/>
            <w:r>
              <w:rPr>
                <w:rFonts w:ascii="Segoe UI Semilight" w:hAnsi="Segoe UI Semilight" w:cs="Segoe UI Semilight"/>
                <w:i/>
                <w:iCs/>
                <w:sz w:val="24"/>
                <w:szCs w:val="24"/>
                <w:lang w:val="pt-PT"/>
              </w:rPr>
              <w:t>m</w:t>
            </w:r>
            <w:r w:rsidR="007174F6" w:rsidRPr="00FA1236">
              <w:rPr>
                <w:rFonts w:ascii="Segoe UI Semilight" w:hAnsi="Segoe UI Semilight" w:cs="Segoe UI Semilight"/>
                <w:i/>
                <w:iCs/>
                <w:sz w:val="24"/>
                <w:szCs w:val="24"/>
                <w:lang w:val="pt-PT"/>
              </w:rPr>
              <w:t>áx</w:t>
            </w:r>
            <w:proofErr w:type="spellEnd"/>
            <w:r>
              <w:rPr>
                <w:rFonts w:ascii="Segoe UI Semilight" w:hAnsi="Segoe UI Semilight" w:cs="Segoe UI Semilight"/>
                <w:i/>
                <w:iCs/>
                <w:sz w:val="24"/>
                <w:szCs w:val="24"/>
                <w:lang w:val="pt-PT"/>
              </w:rPr>
              <w:t>.</w:t>
            </w:r>
            <w:r w:rsidR="007174F6" w:rsidRPr="00FA1236">
              <w:rPr>
                <w:rFonts w:ascii="Segoe UI Semilight" w:hAnsi="Segoe UI Semilight" w:cs="Segoe UI Semilight"/>
                <w:i/>
                <w:iCs/>
                <w:sz w:val="24"/>
                <w:szCs w:val="24"/>
                <w:lang w:val="pt-PT"/>
              </w:rPr>
              <w:t xml:space="preserve"> 1000</w:t>
            </w:r>
          </w:p>
          <w:p w14:paraId="08AA0BB3" w14:textId="77777777" w:rsidR="00B7748B" w:rsidRPr="00FA1236" w:rsidRDefault="00B7748B" w:rsidP="00B7748B">
            <w:pPr>
              <w:pStyle w:val="TableParagraph"/>
              <w:ind w:right="192"/>
              <w:rPr>
                <w:rFonts w:ascii="Segoe UI Semilight" w:hAnsi="Segoe UI Semilight" w:cs="Segoe UI Semilight"/>
                <w:spacing w:val="-1"/>
                <w:sz w:val="24"/>
                <w:szCs w:val="24"/>
                <w:highlight w:val="lightGray"/>
                <w:lang w:val="pt-PT"/>
              </w:rPr>
            </w:pPr>
          </w:p>
          <w:p w14:paraId="0F77FBF6" w14:textId="12921130" w:rsidR="007174F6" w:rsidRPr="00FA1236" w:rsidRDefault="007174F6" w:rsidP="00B7748B">
            <w:pPr>
              <w:pStyle w:val="TableParagraph"/>
              <w:ind w:right="192"/>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highlight w:val="lightGray"/>
                <w:lang w:val="pt-PT"/>
              </w:rPr>
              <w:t>Lista com escolha múltipla –ver lista abaixo)</w:t>
            </w:r>
          </w:p>
          <w:p w14:paraId="47E1AA19" w14:textId="77777777" w:rsidR="007174F6" w:rsidRPr="00FA1236" w:rsidRDefault="007174F6" w:rsidP="00034B11">
            <w:pPr>
              <w:jc w:val="both"/>
              <w:rPr>
                <w:rFonts w:ascii="Segoe UI Semilight" w:hAnsi="Segoe UI Semilight" w:cs="Segoe UI Semilight"/>
                <w:spacing w:val="-1"/>
                <w:sz w:val="24"/>
                <w:szCs w:val="24"/>
              </w:rPr>
            </w:pPr>
          </w:p>
          <w:p w14:paraId="19561E91" w14:textId="77777777" w:rsidR="007174F6" w:rsidRPr="00FA1236" w:rsidRDefault="007174F6" w:rsidP="00247E8F">
            <w:pPr>
              <w:pStyle w:val="TableParagraph"/>
              <w:ind w:right="192"/>
              <w:jc w:val="both"/>
              <w:rPr>
                <w:rFonts w:ascii="Segoe UI Semilight" w:hAnsi="Segoe UI Semilight" w:cs="Segoe UI Semilight"/>
                <w:sz w:val="24"/>
                <w:szCs w:val="24"/>
                <w:lang w:val="pt-PT"/>
              </w:rPr>
            </w:pPr>
          </w:p>
          <w:p w14:paraId="17DF7007" w14:textId="77777777" w:rsidR="007174F6" w:rsidRPr="00FA1236" w:rsidRDefault="007174F6" w:rsidP="00247E8F">
            <w:pPr>
              <w:pStyle w:val="TableParagraph"/>
              <w:ind w:right="192"/>
              <w:jc w:val="both"/>
              <w:rPr>
                <w:rFonts w:ascii="Segoe UI Semilight" w:hAnsi="Segoe UI Semilight" w:cs="Segoe UI Semilight"/>
                <w:spacing w:val="-1"/>
                <w:sz w:val="24"/>
                <w:szCs w:val="24"/>
                <w:lang w:val="pt-PT"/>
              </w:rPr>
            </w:pPr>
          </w:p>
        </w:tc>
      </w:tr>
      <w:tr w:rsidR="007174F6" w:rsidRPr="00FA1236" w14:paraId="2B482188" w14:textId="77777777" w:rsidTr="00D36225">
        <w:trPr>
          <w:trHeight w:val="3240"/>
        </w:trPr>
        <w:tc>
          <w:tcPr>
            <w:tcW w:w="655" w:type="dxa"/>
            <w:tcBorders>
              <w:top w:val="single" w:sz="3" w:space="0" w:color="D9D9D9"/>
              <w:left w:val="single" w:sz="3" w:space="0" w:color="D9D9D9"/>
              <w:right w:val="single" w:sz="3" w:space="0" w:color="D9D9D9"/>
            </w:tcBorders>
          </w:tcPr>
          <w:p w14:paraId="3FB949D2" w14:textId="77777777" w:rsidR="007174F6" w:rsidRPr="00FA1236" w:rsidRDefault="007174F6" w:rsidP="009F1356">
            <w:pPr>
              <w:pStyle w:val="TableParagraph"/>
              <w:spacing w:beforeLines="31" w:before="74"/>
              <w:ind w:left="104"/>
              <w:jc w:val="both"/>
              <w:rPr>
                <w:rFonts w:ascii="Segoe UI Semilight" w:hAnsi="Segoe UI Semilight" w:cs="Segoe UI Semilight"/>
                <w:color w:val="808080"/>
                <w:sz w:val="24"/>
                <w:szCs w:val="24"/>
                <w:lang w:val="pt-PT"/>
              </w:rPr>
            </w:pPr>
            <w:r w:rsidRPr="00FA1236">
              <w:rPr>
                <w:rFonts w:ascii="Segoe UI Semilight" w:hAnsi="Segoe UI Semilight" w:cs="Segoe UI Semilight"/>
                <w:color w:val="808080"/>
                <w:sz w:val="24"/>
                <w:szCs w:val="24"/>
                <w:lang w:val="pt-PT"/>
              </w:rPr>
              <w:t>b.</w:t>
            </w:r>
          </w:p>
        </w:tc>
        <w:tc>
          <w:tcPr>
            <w:tcW w:w="10337" w:type="dxa"/>
            <w:gridSpan w:val="2"/>
            <w:tcBorders>
              <w:top w:val="single" w:sz="3" w:space="0" w:color="D9D9D9"/>
              <w:left w:val="single" w:sz="3" w:space="0" w:color="D9D9D9"/>
              <w:right w:val="single" w:sz="3" w:space="0" w:color="D9D9D9"/>
            </w:tcBorders>
          </w:tcPr>
          <w:p w14:paraId="4251E3DE" w14:textId="77777777" w:rsidR="007174F6" w:rsidRPr="00FA1236" w:rsidRDefault="007174F6" w:rsidP="009F1356">
            <w:pPr>
              <w:pStyle w:val="TableParagraph"/>
              <w:spacing w:beforeLines="31" w:before="74"/>
              <w:jc w:val="both"/>
              <w:rPr>
                <w:rFonts w:ascii="Segoe UI Semilight" w:hAnsi="Segoe UI Semilight" w:cs="Segoe UI Semilight"/>
                <w:spacing w:val="-1"/>
                <w:sz w:val="24"/>
                <w:szCs w:val="24"/>
                <w:lang w:val="pt-PT"/>
              </w:rPr>
            </w:pPr>
            <w:r w:rsidRPr="00FA1236">
              <w:rPr>
                <w:rFonts w:ascii="Segoe UI Semilight" w:hAnsi="Segoe UI Semilight" w:cs="Segoe UI Semilight"/>
                <w:spacing w:val="-1"/>
                <w:sz w:val="24"/>
                <w:szCs w:val="24"/>
                <w:highlight w:val="lightGray"/>
                <w:lang w:val="pt-PT"/>
              </w:rPr>
              <w:t>(caso seja Projeto de investigação, Estudo encomendado ou Tese de doutoramento)</w:t>
            </w:r>
          </w:p>
          <w:p w14:paraId="5A9F88AC" w14:textId="77777777" w:rsidR="007174F6" w:rsidRPr="00FA1236" w:rsidRDefault="007174F6" w:rsidP="00A179A0">
            <w:pPr>
              <w:pStyle w:val="TableParagraph"/>
              <w:ind w:right="192"/>
              <w:rPr>
                <w:rFonts w:ascii="Segoe UI Semilight" w:hAnsi="Segoe UI Semilight" w:cs="Segoe UI Semilight"/>
                <w:sz w:val="24"/>
                <w:szCs w:val="24"/>
                <w:lang w:val="pt-PT"/>
              </w:rPr>
            </w:pPr>
            <w:r w:rsidRPr="00FA1236">
              <w:rPr>
                <w:rFonts w:ascii="Segoe UI Semilight" w:hAnsi="Segoe UI Semilight" w:cs="Segoe UI Semilight"/>
                <w:sz w:val="24"/>
                <w:szCs w:val="24"/>
                <w:lang w:val="pt-PT"/>
              </w:rPr>
              <w:t xml:space="preserve">Quais as questões éticas que podem surgir durante o processo de investigação? E que estratégias serão usadas para lidar com as </w:t>
            </w:r>
            <w:proofErr w:type="gramStart"/>
            <w:r w:rsidRPr="00FA1236">
              <w:rPr>
                <w:rFonts w:ascii="Segoe UI Semilight" w:hAnsi="Segoe UI Semilight" w:cs="Segoe UI Semilight"/>
                <w:sz w:val="24"/>
                <w:szCs w:val="24"/>
                <w:lang w:val="pt-PT"/>
              </w:rPr>
              <w:t>mesmas?*</w:t>
            </w:r>
            <w:proofErr w:type="gramEnd"/>
          </w:p>
          <w:p w14:paraId="63AE5434" w14:textId="77777777" w:rsidR="007174F6" w:rsidRDefault="007174F6" w:rsidP="000C5A76">
            <w:pPr>
              <w:widowControl w:val="0"/>
              <w:spacing w:after="0" w:line="276" w:lineRule="auto"/>
              <w:jc w:val="both"/>
              <w:rPr>
                <w:rFonts w:ascii="Segoe UI Semilight" w:eastAsia="Calibri" w:hAnsi="Segoe UI Semilight" w:cs="Segoe UI Semilight"/>
                <w:sz w:val="24"/>
                <w:szCs w:val="24"/>
              </w:rPr>
            </w:pPr>
          </w:p>
          <w:p w14:paraId="189D22E8" w14:textId="77777777" w:rsidR="00FA1236" w:rsidRPr="00FA1236" w:rsidRDefault="00FA1236" w:rsidP="00FA1236">
            <w:pPr>
              <w:pStyle w:val="TableParagraph"/>
              <w:ind w:right="192"/>
              <w:rPr>
                <w:rFonts w:ascii="Segoe UI Semilight" w:hAnsi="Segoe UI Semilight" w:cs="Segoe UI Semilight"/>
                <w:i/>
                <w:iCs/>
                <w:sz w:val="24"/>
                <w:szCs w:val="24"/>
                <w:lang w:val="pt-PT"/>
              </w:rPr>
            </w:pPr>
            <w:proofErr w:type="spellStart"/>
            <w:r>
              <w:rPr>
                <w:rFonts w:ascii="Segoe UI Semilight" w:hAnsi="Segoe UI Semilight" w:cs="Segoe UI Semilight"/>
                <w:i/>
                <w:iCs/>
                <w:sz w:val="24"/>
                <w:szCs w:val="24"/>
                <w:lang w:val="pt-PT"/>
              </w:rPr>
              <w:t>M</w:t>
            </w:r>
            <w:r w:rsidRPr="00FA1236">
              <w:rPr>
                <w:rFonts w:ascii="Segoe UI Semilight" w:hAnsi="Segoe UI Semilight" w:cs="Segoe UI Semilight"/>
                <w:i/>
                <w:iCs/>
                <w:sz w:val="24"/>
                <w:szCs w:val="24"/>
                <w:lang w:val="pt-PT"/>
              </w:rPr>
              <w:t>ín</w:t>
            </w:r>
            <w:proofErr w:type="spellEnd"/>
            <w:r>
              <w:rPr>
                <w:rFonts w:ascii="Segoe UI Semilight" w:hAnsi="Segoe UI Semilight" w:cs="Segoe UI Semilight"/>
                <w:i/>
                <w:iCs/>
                <w:sz w:val="24"/>
                <w:szCs w:val="24"/>
                <w:lang w:val="pt-PT"/>
              </w:rPr>
              <w:t>.</w:t>
            </w:r>
            <w:r w:rsidRPr="00FA1236">
              <w:rPr>
                <w:rFonts w:ascii="Segoe UI Semilight" w:hAnsi="Segoe UI Semilight" w:cs="Segoe UI Semilight"/>
                <w:i/>
                <w:iCs/>
                <w:sz w:val="24"/>
                <w:szCs w:val="24"/>
                <w:lang w:val="pt-PT"/>
              </w:rPr>
              <w:t xml:space="preserve"> 150 palavras</w:t>
            </w:r>
            <w:r>
              <w:rPr>
                <w:rFonts w:ascii="Segoe UI Semilight" w:hAnsi="Segoe UI Semilight" w:cs="Segoe UI Semilight"/>
                <w:i/>
                <w:iCs/>
                <w:sz w:val="24"/>
                <w:szCs w:val="24"/>
                <w:lang w:val="pt-PT"/>
              </w:rPr>
              <w:t>,</w:t>
            </w:r>
            <w:r w:rsidRPr="00FA1236">
              <w:rPr>
                <w:rFonts w:ascii="Segoe UI Semilight" w:hAnsi="Segoe UI Semilight" w:cs="Segoe UI Semilight"/>
                <w:i/>
                <w:iCs/>
                <w:sz w:val="24"/>
                <w:szCs w:val="24"/>
                <w:lang w:val="pt-PT"/>
              </w:rPr>
              <w:t xml:space="preserve"> </w:t>
            </w:r>
            <w:proofErr w:type="spellStart"/>
            <w:r>
              <w:rPr>
                <w:rFonts w:ascii="Segoe UI Semilight" w:hAnsi="Segoe UI Semilight" w:cs="Segoe UI Semilight"/>
                <w:i/>
                <w:iCs/>
                <w:sz w:val="24"/>
                <w:szCs w:val="24"/>
                <w:lang w:val="pt-PT"/>
              </w:rPr>
              <w:t>m</w:t>
            </w:r>
            <w:r w:rsidRPr="00FA1236">
              <w:rPr>
                <w:rFonts w:ascii="Segoe UI Semilight" w:hAnsi="Segoe UI Semilight" w:cs="Segoe UI Semilight"/>
                <w:i/>
                <w:iCs/>
                <w:sz w:val="24"/>
                <w:szCs w:val="24"/>
                <w:lang w:val="pt-PT"/>
              </w:rPr>
              <w:t>áx</w:t>
            </w:r>
            <w:proofErr w:type="spellEnd"/>
            <w:r>
              <w:rPr>
                <w:rFonts w:ascii="Segoe UI Semilight" w:hAnsi="Segoe UI Semilight" w:cs="Segoe UI Semilight"/>
                <w:i/>
                <w:iCs/>
                <w:sz w:val="24"/>
                <w:szCs w:val="24"/>
                <w:lang w:val="pt-PT"/>
              </w:rPr>
              <w:t>.</w:t>
            </w:r>
            <w:r w:rsidRPr="00FA1236">
              <w:rPr>
                <w:rFonts w:ascii="Segoe UI Semilight" w:hAnsi="Segoe UI Semilight" w:cs="Segoe UI Semilight"/>
                <w:i/>
                <w:iCs/>
                <w:sz w:val="24"/>
                <w:szCs w:val="24"/>
                <w:lang w:val="pt-PT"/>
              </w:rPr>
              <w:t xml:space="preserve"> 1000</w:t>
            </w:r>
          </w:p>
          <w:p w14:paraId="42D8F789" w14:textId="77777777" w:rsidR="00FA1236" w:rsidRDefault="00FA1236" w:rsidP="000C5A76">
            <w:pPr>
              <w:widowControl w:val="0"/>
              <w:spacing w:after="0" w:line="276" w:lineRule="auto"/>
              <w:jc w:val="both"/>
              <w:rPr>
                <w:rFonts w:ascii="Segoe UI Semilight" w:eastAsia="Calibri" w:hAnsi="Segoe UI Semilight" w:cs="Segoe UI Semilight"/>
                <w:sz w:val="24"/>
                <w:szCs w:val="24"/>
              </w:rPr>
            </w:pPr>
          </w:p>
          <w:p w14:paraId="12854744" w14:textId="77777777" w:rsidR="00FA1236" w:rsidRPr="00FA1236" w:rsidRDefault="00FA1236" w:rsidP="000C5A76">
            <w:pPr>
              <w:widowControl w:val="0"/>
              <w:spacing w:after="0" w:line="276" w:lineRule="auto"/>
              <w:jc w:val="both"/>
              <w:rPr>
                <w:rFonts w:ascii="Segoe UI Semilight" w:eastAsia="Calibri" w:hAnsi="Segoe UI Semilight" w:cs="Segoe UI Semilight"/>
                <w:sz w:val="24"/>
                <w:szCs w:val="24"/>
              </w:rPr>
            </w:pPr>
          </w:p>
          <w:p w14:paraId="31E14CB2" w14:textId="77777777" w:rsidR="007174F6" w:rsidRPr="00FA1236" w:rsidRDefault="007174F6" w:rsidP="003812C0">
            <w:pPr>
              <w:pStyle w:val="TableParagraph"/>
              <w:ind w:right="192"/>
              <w:jc w:val="both"/>
              <w:rPr>
                <w:rFonts w:ascii="Segoe UI Semilight" w:hAnsi="Segoe UI Semilight" w:cs="Segoe UI Semilight"/>
                <w:sz w:val="24"/>
                <w:szCs w:val="24"/>
                <w:lang w:val="pt-PT"/>
              </w:rPr>
            </w:pPr>
            <w:r w:rsidRPr="00FA1236">
              <w:rPr>
                <w:rFonts w:ascii="Segoe UI Semilight" w:hAnsi="Segoe UI Semilight" w:cs="Segoe UI Semilight"/>
                <w:spacing w:val="-1"/>
                <w:sz w:val="24"/>
                <w:szCs w:val="24"/>
                <w:highlight w:val="lightGray"/>
                <w:lang w:val="pt-PT"/>
              </w:rPr>
              <w:t>(Lista</w:t>
            </w:r>
            <w:r w:rsidRPr="00FA1236">
              <w:rPr>
                <w:rFonts w:ascii="Segoe UI Semilight" w:hAnsi="Segoe UI Semilight" w:cs="Segoe UI Semilight"/>
                <w:spacing w:val="-1"/>
                <w:sz w:val="24"/>
                <w:szCs w:val="24"/>
                <w:highlight w:val="lightGray"/>
              </w:rPr>
              <w:t xml:space="preserve"> com </w:t>
            </w:r>
            <w:proofErr w:type="spellStart"/>
            <w:r w:rsidRPr="00FA1236">
              <w:rPr>
                <w:rFonts w:ascii="Segoe UI Semilight" w:hAnsi="Segoe UI Semilight" w:cs="Segoe UI Semilight"/>
                <w:spacing w:val="-1"/>
                <w:sz w:val="24"/>
                <w:szCs w:val="24"/>
                <w:highlight w:val="lightGray"/>
              </w:rPr>
              <w:t>escolha</w:t>
            </w:r>
            <w:proofErr w:type="spellEnd"/>
            <w:r w:rsidRPr="00FA1236">
              <w:rPr>
                <w:rFonts w:ascii="Segoe UI Semilight" w:hAnsi="Segoe UI Semilight" w:cs="Segoe UI Semilight"/>
                <w:spacing w:val="-1"/>
                <w:sz w:val="24"/>
                <w:szCs w:val="24"/>
                <w:highlight w:val="lightGray"/>
              </w:rPr>
              <w:t xml:space="preserve"> </w:t>
            </w:r>
            <w:proofErr w:type="spellStart"/>
            <w:r w:rsidRPr="00FA1236">
              <w:rPr>
                <w:rFonts w:ascii="Segoe UI Semilight" w:hAnsi="Segoe UI Semilight" w:cs="Segoe UI Semilight"/>
                <w:spacing w:val="-1"/>
                <w:sz w:val="24"/>
                <w:szCs w:val="24"/>
                <w:highlight w:val="lightGray"/>
              </w:rPr>
              <w:t>múltipla</w:t>
            </w:r>
            <w:proofErr w:type="spellEnd"/>
            <w:r w:rsidRPr="00FA1236">
              <w:rPr>
                <w:rFonts w:ascii="Segoe UI Semilight" w:hAnsi="Segoe UI Semilight" w:cs="Segoe UI Semilight"/>
                <w:spacing w:val="-1"/>
                <w:sz w:val="24"/>
                <w:szCs w:val="24"/>
                <w:highlight w:val="lightGray"/>
                <w:lang w:val="pt-PT"/>
              </w:rPr>
              <w:t>)</w:t>
            </w:r>
          </w:p>
        </w:tc>
      </w:tr>
      <w:tr w:rsidR="007174F6" w:rsidRPr="00FA1236" w14:paraId="48DE1B03" w14:textId="77777777" w:rsidTr="00D36225">
        <w:trPr>
          <w:trHeight w:val="3591"/>
        </w:trPr>
        <w:tc>
          <w:tcPr>
            <w:tcW w:w="655" w:type="dxa"/>
            <w:tcBorders>
              <w:top w:val="single" w:sz="3" w:space="0" w:color="D9D9D9"/>
              <w:left w:val="single" w:sz="3" w:space="0" w:color="D9D9D9"/>
              <w:right w:val="single" w:sz="3" w:space="0" w:color="D9D9D9"/>
            </w:tcBorders>
          </w:tcPr>
          <w:p w14:paraId="093B2238" w14:textId="77777777" w:rsidR="007174F6" w:rsidRPr="00FA1236" w:rsidRDefault="007174F6" w:rsidP="009F1356">
            <w:pPr>
              <w:pStyle w:val="TableParagraph"/>
              <w:spacing w:beforeLines="31" w:before="74"/>
              <w:ind w:left="104"/>
              <w:jc w:val="both"/>
              <w:rPr>
                <w:rFonts w:ascii="Segoe UI Semilight" w:hAnsi="Segoe UI Semilight" w:cs="Segoe UI Semilight"/>
                <w:color w:val="808080"/>
                <w:sz w:val="24"/>
                <w:szCs w:val="24"/>
                <w:lang w:val="pt-PT"/>
              </w:rPr>
            </w:pPr>
          </w:p>
        </w:tc>
        <w:tc>
          <w:tcPr>
            <w:tcW w:w="4471" w:type="dxa"/>
            <w:tcBorders>
              <w:top w:val="single" w:sz="3" w:space="0" w:color="D9D9D9"/>
              <w:left w:val="single" w:sz="3" w:space="0" w:color="D9D9D9"/>
              <w:right w:val="single" w:sz="3" w:space="0" w:color="D9D9D9"/>
            </w:tcBorders>
          </w:tcPr>
          <w:p w14:paraId="3C9C8095"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Participantes potencialmente vulneráveis</w:t>
            </w:r>
          </w:p>
          <w:p w14:paraId="5AFD9D7B"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Proteção de crianças e jovens</w:t>
            </w:r>
          </w:p>
          <w:p w14:paraId="4E8F7137"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Riscos para os participantes e/ou investigadores</w:t>
            </w:r>
          </w:p>
          <w:p w14:paraId="6FF73CA5" w14:textId="54BD8E0B" w:rsidR="007174F6" w:rsidRPr="00FA1236" w:rsidRDefault="007174F6" w:rsidP="00B7748B">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Investigação internacional</w:t>
            </w:r>
          </w:p>
          <w:p w14:paraId="7ADE74D5" w14:textId="35E2B16E" w:rsidR="007174F6" w:rsidRPr="00FA1236" w:rsidRDefault="007174F6" w:rsidP="00B7748B">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Temas sensíveis</w:t>
            </w:r>
          </w:p>
          <w:p w14:paraId="433508FD"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Amostragem</w:t>
            </w:r>
          </w:p>
          <w:p w14:paraId="64A6A441"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 xml:space="preserve">Utilização de </w:t>
            </w:r>
            <w:proofErr w:type="spellStart"/>
            <w:r w:rsidRPr="00FA1236">
              <w:rPr>
                <w:rFonts w:ascii="Segoe UI Semilight" w:hAnsi="Segoe UI Semilight" w:cs="Segoe UI Semilight"/>
                <w:sz w:val="24"/>
                <w:szCs w:val="24"/>
              </w:rPr>
              <w:t>Gatekeepers</w:t>
            </w:r>
            <w:proofErr w:type="spellEnd"/>
          </w:p>
          <w:p w14:paraId="67F8435A"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Consentimento informado</w:t>
            </w:r>
          </w:p>
          <w:p w14:paraId="3A3CC98F"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Obtenção de pareceres</w:t>
            </w:r>
          </w:p>
          <w:p w14:paraId="490D4213"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 xml:space="preserve">Métodos </w:t>
            </w:r>
          </w:p>
          <w:p w14:paraId="1CACA58D"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Confidencialidade</w:t>
            </w:r>
          </w:p>
          <w:p w14:paraId="2657D31D" w14:textId="65168822" w:rsidR="007174F6" w:rsidRPr="00FA1236" w:rsidRDefault="007174F6" w:rsidP="00B7748B">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Anonimato</w:t>
            </w:r>
          </w:p>
        </w:tc>
        <w:tc>
          <w:tcPr>
            <w:tcW w:w="5866" w:type="dxa"/>
            <w:tcBorders>
              <w:top w:val="single" w:sz="3" w:space="0" w:color="D9D9D9"/>
              <w:left w:val="single" w:sz="3" w:space="0" w:color="D9D9D9"/>
              <w:right w:val="single" w:sz="3" w:space="0" w:color="D9D9D9"/>
            </w:tcBorders>
            <w:shd w:val="clear" w:color="auto" w:fill="auto"/>
          </w:tcPr>
          <w:p w14:paraId="124ABE8E"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Armazenamento e segurança dos dados</w:t>
            </w:r>
          </w:p>
          <w:p w14:paraId="587CF7D8"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Análise secundária de dados</w:t>
            </w:r>
          </w:p>
          <w:p w14:paraId="4D3D0464"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Subcontratação do trabalho de campo, transcrição ou análise de dados</w:t>
            </w:r>
          </w:p>
          <w:p w14:paraId="38DE51E3"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Transferência/transmissão de dados de/para países fora da UE</w:t>
            </w:r>
          </w:p>
          <w:p w14:paraId="43F837F9"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Encriptação e partilha de dados</w:t>
            </w:r>
          </w:p>
          <w:p w14:paraId="24882260"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Documentação de dados</w:t>
            </w:r>
          </w:p>
          <w:p w14:paraId="159B8B54"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Plano de gestão de dados</w:t>
            </w:r>
          </w:p>
          <w:p w14:paraId="0B3CCFD0" w14:textId="0219C7C0" w:rsidR="007174F6" w:rsidRPr="00FA1236" w:rsidRDefault="007174F6" w:rsidP="00B7748B">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Proteção de dados</w:t>
            </w:r>
          </w:p>
          <w:p w14:paraId="36FD1E2D" w14:textId="77777777" w:rsidR="007174F6" w:rsidRPr="00FA1236" w:rsidRDefault="007174F6" w:rsidP="00687B08">
            <w:pPr>
              <w:pStyle w:val="ListParagraph"/>
              <w:numPr>
                <w:ilvl w:val="0"/>
                <w:numId w:val="6"/>
              </w:numPr>
              <w:spacing w:after="0"/>
              <w:rPr>
                <w:rFonts w:ascii="Segoe UI Semilight" w:hAnsi="Segoe UI Semilight" w:cs="Segoe UI Semilight"/>
                <w:sz w:val="24"/>
                <w:szCs w:val="24"/>
              </w:rPr>
            </w:pPr>
            <w:r w:rsidRPr="00FA1236">
              <w:rPr>
                <w:rFonts w:ascii="Segoe UI Semilight" w:hAnsi="Segoe UI Semilight" w:cs="Segoe UI Semilight"/>
                <w:sz w:val="24"/>
                <w:szCs w:val="24"/>
              </w:rPr>
              <w:t>Apresentação de resultados</w:t>
            </w:r>
          </w:p>
          <w:p w14:paraId="277B865B" w14:textId="77777777" w:rsidR="007174F6" w:rsidRPr="00FA1236" w:rsidRDefault="007174F6" w:rsidP="00687B08">
            <w:pPr>
              <w:pStyle w:val="ListParagraph"/>
              <w:numPr>
                <w:ilvl w:val="0"/>
                <w:numId w:val="6"/>
              </w:numPr>
              <w:spacing w:after="0"/>
              <w:rPr>
                <w:rFonts w:ascii="Segoe UI Semilight" w:hAnsi="Segoe UI Semilight" w:cs="Segoe UI Semilight"/>
                <w:spacing w:val="-1"/>
                <w:sz w:val="24"/>
                <w:szCs w:val="24"/>
                <w:highlight w:val="lightGray"/>
              </w:rPr>
            </w:pPr>
            <w:r w:rsidRPr="00FA1236">
              <w:rPr>
                <w:rFonts w:ascii="Segoe UI Semilight" w:hAnsi="Segoe UI Semilight" w:cs="Segoe UI Semilight"/>
                <w:sz w:val="24"/>
                <w:szCs w:val="24"/>
              </w:rPr>
              <w:t>Disseminação e uso dos resultados</w:t>
            </w:r>
          </w:p>
        </w:tc>
      </w:tr>
    </w:tbl>
    <w:p w14:paraId="67515B7A" w14:textId="77777777" w:rsidR="00B7748B" w:rsidRPr="00FA1236" w:rsidRDefault="00B7748B">
      <w:pPr>
        <w:rPr>
          <w:rFonts w:ascii="Segoe UI Semilight" w:hAnsi="Segoe UI Semilight" w:cs="Segoe UI Semilight"/>
          <w:sz w:val="24"/>
          <w:szCs w:val="24"/>
        </w:rPr>
      </w:pPr>
    </w:p>
    <w:p w14:paraId="34782FBA" w14:textId="77777777" w:rsidR="00B7748B" w:rsidRPr="00FA1236" w:rsidRDefault="00B7748B">
      <w:pPr>
        <w:rPr>
          <w:rFonts w:ascii="Segoe UI Semilight" w:hAnsi="Segoe UI Semilight" w:cs="Segoe UI Semilight"/>
          <w:sz w:val="24"/>
          <w:szCs w:val="24"/>
        </w:rPr>
      </w:pPr>
    </w:p>
    <w:p w14:paraId="1948F15A" w14:textId="77777777" w:rsidR="00D0788B" w:rsidRPr="00FA1236" w:rsidRDefault="00D0788B">
      <w:pPr>
        <w:rPr>
          <w:rFonts w:ascii="Segoe UI Semilight" w:hAnsi="Segoe UI Semilight" w:cs="Segoe UI Semilight"/>
          <w:sz w:val="24"/>
          <w:szCs w:val="24"/>
        </w:rPr>
      </w:pPr>
    </w:p>
    <w:p w14:paraId="5D334CC3" w14:textId="77777777" w:rsidR="00D0788B" w:rsidRPr="00FA1236" w:rsidRDefault="00D0788B">
      <w:pPr>
        <w:rPr>
          <w:rFonts w:ascii="Segoe UI Semilight" w:hAnsi="Segoe UI Semilight" w:cs="Segoe UI Semilight"/>
          <w:sz w:val="24"/>
          <w:szCs w:val="24"/>
        </w:rPr>
      </w:pPr>
    </w:p>
    <w:p w14:paraId="7B7218DE" w14:textId="77777777" w:rsidR="00D0788B" w:rsidRPr="00FA1236" w:rsidRDefault="00D0788B">
      <w:pPr>
        <w:rPr>
          <w:rFonts w:ascii="Segoe UI Semilight" w:hAnsi="Segoe UI Semilight" w:cs="Segoe UI Semilight"/>
          <w:sz w:val="24"/>
          <w:szCs w:val="24"/>
        </w:rPr>
      </w:pPr>
    </w:p>
    <w:p w14:paraId="67DCFA53" w14:textId="77777777" w:rsidR="00D0788B" w:rsidRPr="00FA1236" w:rsidRDefault="00D0788B">
      <w:pPr>
        <w:rPr>
          <w:rFonts w:ascii="Segoe UI Semilight" w:hAnsi="Segoe UI Semilight" w:cs="Segoe UI Semilight"/>
          <w:sz w:val="24"/>
          <w:szCs w:val="24"/>
        </w:rPr>
      </w:pPr>
    </w:p>
    <w:tbl>
      <w:tblPr>
        <w:tblW w:w="0" w:type="auto"/>
        <w:tblInd w:w="115" w:type="dxa"/>
        <w:tblCellMar>
          <w:left w:w="0" w:type="dxa"/>
          <w:right w:w="0" w:type="dxa"/>
        </w:tblCellMar>
        <w:tblLook w:val="01E0" w:firstRow="1" w:lastRow="1" w:firstColumn="1" w:lastColumn="1" w:noHBand="0" w:noVBand="0"/>
      </w:tblPr>
      <w:tblGrid>
        <w:gridCol w:w="535"/>
        <w:gridCol w:w="7938"/>
        <w:gridCol w:w="1419"/>
        <w:gridCol w:w="1100"/>
      </w:tblGrid>
      <w:tr w:rsidR="007174F6" w:rsidRPr="00FA1236" w14:paraId="6385843E" w14:textId="77777777" w:rsidTr="00D36225">
        <w:tc>
          <w:tcPr>
            <w:tcW w:w="10992" w:type="dxa"/>
            <w:gridSpan w:val="4"/>
            <w:tcBorders>
              <w:top w:val="single" w:sz="3" w:space="0" w:color="D9D9D9"/>
              <w:left w:val="single" w:sz="3" w:space="0" w:color="D9D9D9"/>
              <w:bottom w:val="single" w:sz="3" w:space="0" w:color="D9D9D9"/>
              <w:right w:val="single" w:sz="3" w:space="0" w:color="D9D9D9"/>
            </w:tcBorders>
            <w:shd w:val="clear" w:color="auto" w:fill="1F487C"/>
            <w:vAlign w:val="center"/>
          </w:tcPr>
          <w:p w14:paraId="3C67571B" w14:textId="77777777" w:rsidR="007174F6" w:rsidRPr="00FA1236" w:rsidRDefault="007174F6" w:rsidP="00346004">
            <w:pPr>
              <w:pStyle w:val="TableParagraph"/>
              <w:spacing w:line="341" w:lineRule="exact"/>
              <w:ind w:left="102" w:right="193"/>
              <w:jc w:val="center"/>
              <w:rPr>
                <w:rFonts w:ascii="Segoe UI Semilight" w:hAnsi="Segoe UI Semilight" w:cs="Segoe UI Semilight"/>
                <w:sz w:val="24"/>
                <w:szCs w:val="24"/>
                <w:lang w:val="pt-PT"/>
              </w:rPr>
            </w:pPr>
            <w:r w:rsidRPr="00FA1236">
              <w:rPr>
                <w:rFonts w:ascii="Segoe UI Semibold" w:hAnsi="Segoe UI Semibold" w:cs="Segoe UI Semibold"/>
                <w:b/>
                <w:bCs/>
                <w:i/>
                <w:iCs/>
                <w:color w:val="FFFFFF"/>
                <w:spacing w:val="-1"/>
                <w:sz w:val="24"/>
                <w:szCs w:val="24"/>
                <w:lang w:val="pt-PT"/>
              </w:rPr>
              <w:lastRenderedPageBreak/>
              <w:t>Secção 4 – Anexos</w:t>
            </w:r>
          </w:p>
        </w:tc>
      </w:tr>
      <w:tr w:rsidR="007174F6" w:rsidRPr="00FA1236" w14:paraId="346E8232" w14:textId="77777777" w:rsidTr="00D36225">
        <w:tc>
          <w:tcPr>
            <w:tcW w:w="535" w:type="dxa"/>
            <w:tcBorders>
              <w:top w:val="single" w:sz="3" w:space="0" w:color="D9D9D9"/>
              <w:left w:val="single" w:sz="3" w:space="0" w:color="D9D9D9"/>
              <w:bottom w:val="single" w:sz="3" w:space="0" w:color="D9D9D9"/>
              <w:right w:val="single" w:sz="3" w:space="0" w:color="D9D9D9"/>
            </w:tcBorders>
          </w:tcPr>
          <w:p w14:paraId="142F2BC6" w14:textId="77777777" w:rsidR="007174F6" w:rsidRPr="00FA1236" w:rsidRDefault="007174F6" w:rsidP="009F1356">
            <w:pPr>
              <w:pStyle w:val="TableParagraph"/>
              <w:spacing w:beforeLines="60" w:before="144"/>
              <w:ind w:left="104"/>
              <w:rPr>
                <w:rFonts w:ascii="Segoe UI Semilight" w:hAnsi="Segoe UI Semilight" w:cs="Segoe UI Semilight"/>
                <w:sz w:val="24"/>
                <w:szCs w:val="24"/>
              </w:rPr>
            </w:pPr>
            <w:r w:rsidRPr="00FA1236">
              <w:rPr>
                <w:rFonts w:ascii="Segoe UI Semilight" w:hAnsi="Segoe UI Semilight" w:cs="Segoe UI Semilight"/>
                <w:color w:val="808080"/>
                <w:sz w:val="24"/>
                <w:szCs w:val="24"/>
              </w:rPr>
              <w:t>a.</w:t>
            </w:r>
          </w:p>
        </w:tc>
        <w:tc>
          <w:tcPr>
            <w:tcW w:w="7938" w:type="dxa"/>
            <w:tcBorders>
              <w:top w:val="single" w:sz="3" w:space="0" w:color="D9D9D9"/>
              <w:left w:val="single" w:sz="3" w:space="0" w:color="D9D9D9"/>
              <w:bottom w:val="single" w:sz="3" w:space="0" w:color="D9D9D9"/>
              <w:right w:val="single" w:sz="3" w:space="0" w:color="D9D9D9"/>
            </w:tcBorders>
          </w:tcPr>
          <w:p w14:paraId="70AEF7F5" w14:textId="77777777" w:rsidR="007174F6" w:rsidRPr="00FA1236" w:rsidRDefault="007174F6" w:rsidP="009F1356">
            <w:pPr>
              <w:pStyle w:val="TableParagraph"/>
              <w:spacing w:beforeLines="60" w:before="144"/>
              <w:ind w:left="279"/>
              <w:rPr>
                <w:rFonts w:ascii="Segoe UI Semilight" w:hAnsi="Segoe UI Semilight" w:cs="Segoe UI Semilight"/>
                <w:sz w:val="24"/>
                <w:szCs w:val="24"/>
                <w:lang w:val="pt-PT"/>
              </w:rPr>
            </w:pPr>
            <w:r w:rsidRPr="00FA1236">
              <w:rPr>
                <w:rFonts w:ascii="Segoe UI Semilight" w:hAnsi="Segoe UI Semilight" w:cs="Segoe UI Semilight"/>
                <w:sz w:val="24"/>
                <w:szCs w:val="24"/>
                <w:lang w:val="pt-PT"/>
              </w:rPr>
              <w:t xml:space="preserve">Projeto de investigação </w:t>
            </w:r>
          </w:p>
        </w:tc>
        <w:tc>
          <w:tcPr>
            <w:tcW w:w="1419" w:type="dxa"/>
            <w:tcBorders>
              <w:top w:val="single" w:sz="3" w:space="0" w:color="D9D9D9"/>
              <w:left w:val="single" w:sz="3" w:space="0" w:color="D9D9D9"/>
              <w:bottom w:val="single" w:sz="3" w:space="0" w:color="D9D9D9"/>
              <w:right w:val="single" w:sz="3" w:space="0" w:color="D9D9D9"/>
            </w:tcBorders>
          </w:tcPr>
          <w:p w14:paraId="036B7894" w14:textId="77777777" w:rsidR="007174F6" w:rsidRPr="00FA1236" w:rsidRDefault="007174F6" w:rsidP="009F1356">
            <w:pPr>
              <w:pStyle w:val="TableParagraph"/>
              <w:spacing w:beforeLines="60" w:before="144"/>
              <w:ind w:left="104"/>
              <w:rPr>
                <w:rFonts w:ascii="Segoe UI Semilight" w:hAnsi="Segoe UI Semilight" w:cs="Segoe UI Semilight"/>
                <w:sz w:val="24"/>
                <w:szCs w:val="24"/>
              </w:rPr>
            </w:pPr>
            <w:r w:rsidRPr="00FA1236">
              <w:rPr>
                <w:rFonts w:ascii="Segoe UI Semilight" w:hAnsi="Segoe UI Semilight" w:cs="Segoe UI Semilight"/>
                <w:sz w:val="24"/>
                <w:szCs w:val="24"/>
              </w:rPr>
              <w:t xml:space="preserve">Sim </w:t>
            </w:r>
            <w:r w:rsidRPr="00FA1236">
              <w:rPr>
                <w:rFonts w:ascii="Segoe UI Semilight" w:hAnsi="Segoe UI Semilight" w:cs="Segoe UI Semilight"/>
                <w:sz w:val="24"/>
                <w:szCs w:val="24"/>
              </w:rPr>
              <w:fldChar w:fldCharType="begin">
                <w:ffData>
                  <w:name w:val=""/>
                  <w:enabled/>
                  <w:calcOnExit w:val="0"/>
                  <w:checkBox>
                    <w:sizeAuto/>
                    <w:default w:val="0"/>
                  </w:checkBox>
                </w:ffData>
              </w:fldChar>
            </w:r>
            <w:r w:rsidRPr="00FA1236">
              <w:rPr>
                <w:rFonts w:ascii="Segoe UI Semilight" w:hAnsi="Segoe UI Semilight" w:cs="Segoe UI Semilight"/>
                <w:sz w:val="24"/>
                <w:szCs w:val="24"/>
              </w:rPr>
              <w:instrText xml:space="preserve"> FORMCHECKBOX </w:instrText>
            </w:r>
            <w:r w:rsidR="00000000" w:rsidRPr="00FA1236">
              <w:rPr>
                <w:rFonts w:ascii="Segoe UI Semilight" w:hAnsi="Segoe UI Semilight" w:cs="Segoe UI Semilight"/>
                <w:sz w:val="24"/>
                <w:szCs w:val="24"/>
              </w:rPr>
            </w:r>
            <w:r w:rsidR="00000000" w:rsidRPr="00FA1236">
              <w:rPr>
                <w:rFonts w:ascii="Segoe UI Semilight" w:hAnsi="Segoe UI Semilight" w:cs="Segoe UI Semilight"/>
                <w:sz w:val="24"/>
                <w:szCs w:val="24"/>
              </w:rPr>
              <w:fldChar w:fldCharType="separate"/>
            </w:r>
            <w:r w:rsidRPr="00FA1236">
              <w:rPr>
                <w:rFonts w:ascii="Segoe UI Semilight" w:hAnsi="Segoe UI Semilight" w:cs="Segoe UI Semilight"/>
                <w:sz w:val="24"/>
                <w:szCs w:val="24"/>
              </w:rPr>
              <w:fldChar w:fldCharType="end"/>
            </w:r>
          </w:p>
        </w:tc>
        <w:tc>
          <w:tcPr>
            <w:tcW w:w="1100" w:type="dxa"/>
            <w:tcBorders>
              <w:top w:val="single" w:sz="3" w:space="0" w:color="D9D9D9"/>
              <w:left w:val="single" w:sz="3" w:space="0" w:color="D9D9D9"/>
              <w:bottom w:val="single" w:sz="3" w:space="0" w:color="D9D9D9"/>
              <w:right w:val="single" w:sz="3" w:space="0" w:color="D9D9D9"/>
            </w:tcBorders>
          </w:tcPr>
          <w:p w14:paraId="4CFD81EF" w14:textId="08238875" w:rsidR="007174F6" w:rsidRPr="00FA1236" w:rsidRDefault="007174F6" w:rsidP="009F1356">
            <w:pPr>
              <w:pStyle w:val="TableParagraph"/>
              <w:spacing w:beforeLines="60" w:before="144"/>
              <w:ind w:left="104"/>
              <w:rPr>
                <w:rFonts w:ascii="Segoe UI Semilight" w:hAnsi="Segoe UI Semilight" w:cs="Segoe UI Semilight"/>
                <w:sz w:val="24"/>
                <w:szCs w:val="24"/>
              </w:rPr>
            </w:pPr>
            <w:proofErr w:type="spellStart"/>
            <w:r w:rsidRPr="00FA1236">
              <w:rPr>
                <w:rFonts w:ascii="Segoe UI Semilight" w:hAnsi="Segoe UI Semilight" w:cs="Segoe UI Semilight"/>
                <w:sz w:val="24"/>
                <w:szCs w:val="24"/>
              </w:rPr>
              <w:t>Não</w:t>
            </w:r>
            <w:proofErr w:type="spellEnd"/>
            <w:r w:rsidRPr="00FA1236">
              <w:rPr>
                <w:rFonts w:ascii="Segoe UI Semilight" w:hAnsi="Segoe UI Semilight" w:cs="Segoe UI Semilight"/>
                <w:sz w:val="24"/>
                <w:szCs w:val="24"/>
              </w:rPr>
              <w:t xml:space="preserve">  </w:t>
            </w:r>
            <w:r w:rsidR="00B7748B" w:rsidRPr="00FA1236">
              <w:rPr>
                <w:rFonts w:ascii="Segoe UI Semilight" w:hAnsi="Segoe UI Semilight" w:cs="Segoe UI Semilight"/>
                <w:sz w:val="24"/>
                <w:szCs w:val="24"/>
              </w:rPr>
              <w:fldChar w:fldCharType="begin">
                <w:ffData>
                  <w:name w:val=""/>
                  <w:enabled/>
                  <w:calcOnExit w:val="0"/>
                  <w:checkBox>
                    <w:sizeAuto/>
                    <w:default w:val="0"/>
                  </w:checkBox>
                </w:ffData>
              </w:fldChar>
            </w:r>
            <w:r w:rsidR="00B7748B" w:rsidRPr="00FA1236">
              <w:rPr>
                <w:rFonts w:ascii="Segoe UI Semilight" w:hAnsi="Segoe UI Semilight" w:cs="Segoe UI Semilight"/>
                <w:sz w:val="24"/>
                <w:szCs w:val="24"/>
              </w:rPr>
              <w:instrText xml:space="preserve"> FORMCHECKBOX </w:instrText>
            </w:r>
            <w:r w:rsidR="00B7748B" w:rsidRPr="00FA1236">
              <w:rPr>
                <w:rFonts w:ascii="Segoe UI Semilight" w:hAnsi="Segoe UI Semilight" w:cs="Segoe UI Semilight"/>
                <w:sz w:val="24"/>
                <w:szCs w:val="24"/>
              </w:rPr>
            </w:r>
            <w:r w:rsidR="00B7748B" w:rsidRPr="00FA1236">
              <w:rPr>
                <w:rFonts w:ascii="Segoe UI Semilight" w:hAnsi="Segoe UI Semilight" w:cs="Segoe UI Semilight"/>
                <w:sz w:val="24"/>
                <w:szCs w:val="24"/>
              </w:rPr>
              <w:fldChar w:fldCharType="end"/>
            </w:r>
          </w:p>
        </w:tc>
      </w:tr>
      <w:tr w:rsidR="007174F6" w:rsidRPr="00FA1236" w14:paraId="4DB35137" w14:textId="77777777" w:rsidTr="00D36225">
        <w:tc>
          <w:tcPr>
            <w:tcW w:w="535" w:type="dxa"/>
            <w:tcBorders>
              <w:top w:val="single" w:sz="3" w:space="0" w:color="D9D9D9"/>
              <w:left w:val="single" w:sz="3" w:space="0" w:color="D9D9D9"/>
              <w:bottom w:val="single" w:sz="3" w:space="0" w:color="D9D9D9"/>
              <w:right w:val="single" w:sz="3" w:space="0" w:color="D9D9D9"/>
            </w:tcBorders>
          </w:tcPr>
          <w:p w14:paraId="0E857FE0" w14:textId="77777777" w:rsidR="007174F6" w:rsidRPr="00FA1236" w:rsidRDefault="007174F6" w:rsidP="009F1356">
            <w:pPr>
              <w:pStyle w:val="TableParagraph"/>
              <w:spacing w:beforeLines="60" w:before="144"/>
              <w:ind w:left="104"/>
              <w:rPr>
                <w:rFonts w:ascii="Segoe UI Semilight" w:hAnsi="Segoe UI Semilight" w:cs="Segoe UI Semilight"/>
                <w:sz w:val="24"/>
                <w:szCs w:val="24"/>
              </w:rPr>
            </w:pPr>
            <w:r w:rsidRPr="00FA1236">
              <w:rPr>
                <w:rFonts w:ascii="Segoe UI Semilight" w:hAnsi="Segoe UI Semilight" w:cs="Segoe UI Semilight"/>
                <w:color w:val="808080"/>
                <w:spacing w:val="-1"/>
                <w:sz w:val="24"/>
                <w:szCs w:val="24"/>
              </w:rPr>
              <w:t>b.</w:t>
            </w:r>
          </w:p>
        </w:tc>
        <w:tc>
          <w:tcPr>
            <w:tcW w:w="7938" w:type="dxa"/>
            <w:tcBorders>
              <w:top w:val="single" w:sz="3" w:space="0" w:color="D9D9D9"/>
              <w:left w:val="single" w:sz="3" w:space="0" w:color="D9D9D9"/>
              <w:bottom w:val="single" w:sz="3" w:space="0" w:color="D9D9D9"/>
              <w:right w:val="single" w:sz="3" w:space="0" w:color="D9D9D9"/>
            </w:tcBorders>
          </w:tcPr>
          <w:p w14:paraId="32876155" w14:textId="77777777" w:rsidR="007174F6" w:rsidRPr="00FA1236" w:rsidRDefault="007174F6" w:rsidP="009F1356">
            <w:pPr>
              <w:pStyle w:val="TableParagraph"/>
              <w:spacing w:beforeLines="60" w:before="144"/>
              <w:ind w:left="279"/>
              <w:rPr>
                <w:rFonts w:ascii="Segoe UI Semilight" w:hAnsi="Segoe UI Semilight" w:cs="Segoe UI Semilight"/>
                <w:sz w:val="24"/>
                <w:szCs w:val="24"/>
                <w:lang w:val="pt-PT"/>
              </w:rPr>
            </w:pPr>
            <w:r w:rsidRPr="00FA1236">
              <w:rPr>
                <w:rFonts w:ascii="Segoe UI Semilight" w:hAnsi="Segoe UI Semilight" w:cs="Segoe UI Semilight"/>
                <w:sz w:val="24"/>
                <w:szCs w:val="24"/>
                <w:lang w:val="pt-PT"/>
              </w:rPr>
              <w:t>Pareceres ético de outras entidades.</w:t>
            </w:r>
          </w:p>
        </w:tc>
        <w:tc>
          <w:tcPr>
            <w:tcW w:w="1419" w:type="dxa"/>
            <w:tcBorders>
              <w:top w:val="single" w:sz="3" w:space="0" w:color="D9D9D9"/>
              <w:left w:val="single" w:sz="3" w:space="0" w:color="D9D9D9"/>
              <w:bottom w:val="single" w:sz="3" w:space="0" w:color="D9D9D9"/>
              <w:right w:val="single" w:sz="3" w:space="0" w:color="D9D9D9"/>
            </w:tcBorders>
          </w:tcPr>
          <w:p w14:paraId="0EADD31F" w14:textId="77777777" w:rsidR="007174F6" w:rsidRPr="00FA1236" w:rsidRDefault="007174F6" w:rsidP="009F1356">
            <w:pPr>
              <w:pStyle w:val="TableParagraph"/>
              <w:spacing w:beforeLines="60" w:before="144"/>
              <w:ind w:left="104"/>
              <w:rPr>
                <w:rFonts w:ascii="Segoe UI Semilight" w:hAnsi="Segoe UI Semilight" w:cs="Segoe UI Semilight"/>
                <w:sz w:val="24"/>
                <w:szCs w:val="24"/>
              </w:rPr>
            </w:pPr>
            <w:r w:rsidRPr="00FA1236">
              <w:rPr>
                <w:rFonts w:ascii="Segoe UI Semilight" w:hAnsi="Segoe UI Semilight" w:cs="Segoe UI Semilight"/>
                <w:sz w:val="24"/>
                <w:szCs w:val="24"/>
              </w:rPr>
              <w:t xml:space="preserve">Sim </w:t>
            </w:r>
            <w:r w:rsidRPr="00FA1236">
              <w:rPr>
                <w:rFonts w:ascii="Segoe UI Semilight" w:hAnsi="Segoe UI Semilight" w:cs="Segoe UI Semilight"/>
                <w:sz w:val="24"/>
                <w:szCs w:val="24"/>
              </w:rPr>
              <w:fldChar w:fldCharType="begin">
                <w:ffData>
                  <w:name w:val=""/>
                  <w:enabled/>
                  <w:calcOnExit w:val="0"/>
                  <w:checkBox>
                    <w:sizeAuto/>
                    <w:default w:val="0"/>
                  </w:checkBox>
                </w:ffData>
              </w:fldChar>
            </w:r>
            <w:r w:rsidRPr="00FA1236">
              <w:rPr>
                <w:rFonts w:ascii="Segoe UI Semilight" w:hAnsi="Segoe UI Semilight" w:cs="Segoe UI Semilight"/>
                <w:sz w:val="24"/>
                <w:szCs w:val="24"/>
              </w:rPr>
              <w:instrText xml:space="preserve"> FORMCHECKBOX </w:instrText>
            </w:r>
            <w:r w:rsidR="00000000" w:rsidRPr="00FA1236">
              <w:rPr>
                <w:rFonts w:ascii="Segoe UI Semilight" w:hAnsi="Segoe UI Semilight" w:cs="Segoe UI Semilight"/>
                <w:sz w:val="24"/>
                <w:szCs w:val="24"/>
              </w:rPr>
            </w:r>
            <w:r w:rsidR="00000000" w:rsidRPr="00FA1236">
              <w:rPr>
                <w:rFonts w:ascii="Segoe UI Semilight" w:hAnsi="Segoe UI Semilight" w:cs="Segoe UI Semilight"/>
                <w:sz w:val="24"/>
                <w:szCs w:val="24"/>
              </w:rPr>
              <w:fldChar w:fldCharType="separate"/>
            </w:r>
            <w:r w:rsidRPr="00FA1236">
              <w:rPr>
                <w:rFonts w:ascii="Segoe UI Semilight" w:hAnsi="Segoe UI Semilight" w:cs="Segoe UI Semilight"/>
                <w:sz w:val="24"/>
                <w:szCs w:val="24"/>
              </w:rPr>
              <w:fldChar w:fldCharType="end"/>
            </w:r>
          </w:p>
        </w:tc>
        <w:tc>
          <w:tcPr>
            <w:tcW w:w="1100" w:type="dxa"/>
            <w:tcBorders>
              <w:top w:val="single" w:sz="3" w:space="0" w:color="D9D9D9"/>
              <w:left w:val="single" w:sz="3" w:space="0" w:color="D9D9D9"/>
              <w:bottom w:val="single" w:sz="3" w:space="0" w:color="D9D9D9"/>
              <w:right w:val="single" w:sz="3" w:space="0" w:color="D9D9D9"/>
            </w:tcBorders>
          </w:tcPr>
          <w:p w14:paraId="3D890C8D" w14:textId="1AA4BAAC" w:rsidR="007174F6" w:rsidRPr="00FA1236" w:rsidRDefault="007174F6" w:rsidP="009F1356">
            <w:pPr>
              <w:pStyle w:val="TableParagraph"/>
              <w:spacing w:beforeLines="60" w:before="144"/>
              <w:ind w:left="104"/>
              <w:rPr>
                <w:rFonts w:ascii="Segoe UI Semilight" w:hAnsi="Segoe UI Semilight" w:cs="Segoe UI Semilight"/>
                <w:sz w:val="24"/>
                <w:szCs w:val="24"/>
              </w:rPr>
            </w:pPr>
            <w:proofErr w:type="spellStart"/>
            <w:r w:rsidRPr="00FA1236">
              <w:rPr>
                <w:rFonts w:ascii="Segoe UI Semilight" w:hAnsi="Segoe UI Semilight" w:cs="Segoe UI Semilight"/>
                <w:sz w:val="24"/>
                <w:szCs w:val="24"/>
              </w:rPr>
              <w:t>Não</w:t>
            </w:r>
            <w:proofErr w:type="spellEnd"/>
            <w:r w:rsidRPr="00FA1236">
              <w:rPr>
                <w:rFonts w:ascii="Segoe UI Semilight" w:hAnsi="Segoe UI Semilight" w:cs="Segoe UI Semilight"/>
                <w:sz w:val="24"/>
                <w:szCs w:val="24"/>
              </w:rPr>
              <w:t xml:space="preserve">  </w:t>
            </w:r>
            <w:r w:rsidR="00B7748B" w:rsidRPr="00FA1236">
              <w:rPr>
                <w:rFonts w:ascii="Segoe UI Semilight" w:hAnsi="Segoe UI Semilight" w:cs="Segoe UI Semilight"/>
                <w:sz w:val="24"/>
                <w:szCs w:val="24"/>
              </w:rPr>
              <w:fldChar w:fldCharType="begin">
                <w:ffData>
                  <w:name w:val=""/>
                  <w:enabled/>
                  <w:calcOnExit w:val="0"/>
                  <w:checkBox>
                    <w:sizeAuto/>
                    <w:default w:val="0"/>
                  </w:checkBox>
                </w:ffData>
              </w:fldChar>
            </w:r>
            <w:r w:rsidR="00B7748B" w:rsidRPr="00FA1236">
              <w:rPr>
                <w:rFonts w:ascii="Segoe UI Semilight" w:hAnsi="Segoe UI Semilight" w:cs="Segoe UI Semilight"/>
                <w:sz w:val="24"/>
                <w:szCs w:val="24"/>
              </w:rPr>
              <w:instrText xml:space="preserve"> FORMCHECKBOX </w:instrText>
            </w:r>
            <w:r w:rsidR="00B7748B" w:rsidRPr="00FA1236">
              <w:rPr>
                <w:rFonts w:ascii="Segoe UI Semilight" w:hAnsi="Segoe UI Semilight" w:cs="Segoe UI Semilight"/>
                <w:sz w:val="24"/>
                <w:szCs w:val="24"/>
              </w:rPr>
            </w:r>
            <w:r w:rsidR="00B7748B" w:rsidRPr="00FA1236">
              <w:rPr>
                <w:rFonts w:ascii="Segoe UI Semilight" w:hAnsi="Segoe UI Semilight" w:cs="Segoe UI Semilight"/>
                <w:sz w:val="24"/>
                <w:szCs w:val="24"/>
              </w:rPr>
              <w:fldChar w:fldCharType="end"/>
            </w:r>
          </w:p>
        </w:tc>
      </w:tr>
      <w:tr w:rsidR="007174F6" w:rsidRPr="00FA1236" w14:paraId="1C515628" w14:textId="77777777" w:rsidTr="00D36225">
        <w:tc>
          <w:tcPr>
            <w:tcW w:w="535" w:type="dxa"/>
            <w:tcBorders>
              <w:top w:val="single" w:sz="3" w:space="0" w:color="D9D9D9"/>
              <w:left w:val="single" w:sz="3" w:space="0" w:color="D9D9D9"/>
              <w:bottom w:val="single" w:sz="3" w:space="0" w:color="D9D9D9"/>
              <w:right w:val="single" w:sz="3" w:space="0" w:color="D9D9D9"/>
            </w:tcBorders>
          </w:tcPr>
          <w:p w14:paraId="733F9C92" w14:textId="77777777" w:rsidR="007174F6" w:rsidRPr="00FA1236" w:rsidRDefault="007174F6" w:rsidP="009F1356">
            <w:pPr>
              <w:pStyle w:val="TableParagraph"/>
              <w:spacing w:beforeLines="60" w:before="144"/>
              <w:ind w:left="104"/>
              <w:rPr>
                <w:rFonts w:ascii="Segoe UI Semilight" w:hAnsi="Segoe UI Semilight" w:cs="Segoe UI Semilight"/>
                <w:sz w:val="24"/>
                <w:szCs w:val="24"/>
              </w:rPr>
            </w:pPr>
            <w:r w:rsidRPr="00FA1236">
              <w:rPr>
                <w:rFonts w:ascii="Segoe UI Semilight" w:hAnsi="Segoe UI Semilight" w:cs="Segoe UI Semilight"/>
                <w:color w:val="808080"/>
                <w:spacing w:val="1"/>
                <w:sz w:val="24"/>
                <w:szCs w:val="24"/>
              </w:rPr>
              <w:t>c.</w:t>
            </w:r>
          </w:p>
        </w:tc>
        <w:tc>
          <w:tcPr>
            <w:tcW w:w="7938" w:type="dxa"/>
            <w:tcBorders>
              <w:top w:val="single" w:sz="3" w:space="0" w:color="D9D9D9"/>
              <w:left w:val="single" w:sz="3" w:space="0" w:color="D9D9D9"/>
              <w:bottom w:val="single" w:sz="3" w:space="0" w:color="D9D9D9"/>
              <w:right w:val="single" w:sz="3" w:space="0" w:color="D9D9D9"/>
            </w:tcBorders>
          </w:tcPr>
          <w:p w14:paraId="6A6674F6" w14:textId="77777777" w:rsidR="007174F6" w:rsidRPr="00FA1236" w:rsidRDefault="007174F6" w:rsidP="009F1356">
            <w:pPr>
              <w:pStyle w:val="TableParagraph"/>
              <w:spacing w:beforeLines="60" w:before="144"/>
              <w:ind w:left="279"/>
              <w:rPr>
                <w:rFonts w:ascii="Segoe UI Semilight" w:hAnsi="Segoe UI Semilight" w:cs="Segoe UI Semilight"/>
                <w:sz w:val="24"/>
                <w:szCs w:val="24"/>
                <w:lang w:val="pt-PT"/>
              </w:rPr>
            </w:pPr>
            <w:r w:rsidRPr="00FA1236">
              <w:rPr>
                <w:rFonts w:ascii="Segoe UI Semilight" w:hAnsi="Segoe UI Semilight" w:cs="Segoe UI Semilight"/>
                <w:spacing w:val="-1"/>
                <w:sz w:val="24"/>
                <w:szCs w:val="24"/>
                <w:lang w:val="pt-PT"/>
              </w:rPr>
              <w:t xml:space="preserve">Outros materiais relevantes </w:t>
            </w:r>
          </w:p>
        </w:tc>
        <w:tc>
          <w:tcPr>
            <w:tcW w:w="1419" w:type="dxa"/>
            <w:tcBorders>
              <w:top w:val="single" w:sz="3" w:space="0" w:color="D9D9D9"/>
              <w:left w:val="single" w:sz="3" w:space="0" w:color="D9D9D9"/>
              <w:bottom w:val="single" w:sz="3" w:space="0" w:color="D9D9D9"/>
              <w:right w:val="single" w:sz="3" w:space="0" w:color="D9D9D9"/>
            </w:tcBorders>
          </w:tcPr>
          <w:p w14:paraId="77A1FF2B" w14:textId="36E49320" w:rsidR="007174F6" w:rsidRPr="00FA1236" w:rsidRDefault="007174F6" w:rsidP="009F1356">
            <w:pPr>
              <w:pStyle w:val="TableParagraph"/>
              <w:spacing w:beforeLines="60" w:before="144"/>
              <w:ind w:left="104"/>
              <w:rPr>
                <w:rFonts w:ascii="Segoe UI Semilight" w:hAnsi="Segoe UI Semilight" w:cs="Segoe UI Semilight"/>
                <w:sz w:val="24"/>
                <w:szCs w:val="24"/>
              </w:rPr>
            </w:pPr>
            <w:r w:rsidRPr="00FA1236">
              <w:rPr>
                <w:rFonts w:ascii="Segoe UI Semilight" w:hAnsi="Segoe UI Semilight" w:cs="Segoe UI Semilight"/>
                <w:sz w:val="24"/>
                <w:szCs w:val="24"/>
              </w:rPr>
              <w:t xml:space="preserve">Sim </w:t>
            </w:r>
            <w:r w:rsidR="00B7748B" w:rsidRPr="00FA1236">
              <w:rPr>
                <w:rFonts w:ascii="Segoe UI Semilight" w:hAnsi="Segoe UI Semilight" w:cs="Segoe UI Semilight"/>
                <w:sz w:val="24"/>
                <w:szCs w:val="24"/>
              </w:rPr>
              <w:fldChar w:fldCharType="begin">
                <w:ffData>
                  <w:name w:val=""/>
                  <w:enabled/>
                  <w:calcOnExit w:val="0"/>
                  <w:checkBox>
                    <w:sizeAuto/>
                    <w:default w:val="0"/>
                  </w:checkBox>
                </w:ffData>
              </w:fldChar>
            </w:r>
            <w:r w:rsidR="00B7748B" w:rsidRPr="00FA1236">
              <w:rPr>
                <w:rFonts w:ascii="Segoe UI Semilight" w:hAnsi="Segoe UI Semilight" w:cs="Segoe UI Semilight"/>
                <w:sz w:val="24"/>
                <w:szCs w:val="24"/>
              </w:rPr>
              <w:instrText xml:space="preserve"> FORMCHECKBOX </w:instrText>
            </w:r>
            <w:r w:rsidR="00B7748B" w:rsidRPr="00FA1236">
              <w:rPr>
                <w:rFonts w:ascii="Segoe UI Semilight" w:hAnsi="Segoe UI Semilight" w:cs="Segoe UI Semilight"/>
                <w:sz w:val="24"/>
                <w:szCs w:val="24"/>
              </w:rPr>
            </w:r>
            <w:r w:rsidR="00B7748B" w:rsidRPr="00FA1236">
              <w:rPr>
                <w:rFonts w:ascii="Segoe UI Semilight" w:hAnsi="Segoe UI Semilight" w:cs="Segoe UI Semilight"/>
                <w:sz w:val="24"/>
                <w:szCs w:val="24"/>
              </w:rPr>
              <w:fldChar w:fldCharType="end"/>
            </w:r>
          </w:p>
        </w:tc>
        <w:tc>
          <w:tcPr>
            <w:tcW w:w="1100" w:type="dxa"/>
            <w:tcBorders>
              <w:top w:val="single" w:sz="3" w:space="0" w:color="D9D9D9"/>
              <w:left w:val="single" w:sz="3" w:space="0" w:color="D9D9D9"/>
              <w:bottom w:val="single" w:sz="3" w:space="0" w:color="D9D9D9"/>
              <w:right w:val="single" w:sz="3" w:space="0" w:color="D9D9D9"/>
            </w:tcBorders>
          </w:tcPr>
          <w:p w14:paraId="1CC713DA" w14:textId="77777777" w:rsidR="007174F6" w:rsidRPr="00FA1236" w:rsidRDefault="007174F6" w:rsidP="009F1356">
            <w:pPr>
              <w:pStyle w:val="TableParagraph"/>
              <w:spacing w:beforeLines="60" w:before="144"/>
              <w:ind w:left="104"/>
              <w:rPr>
                <w:rFonts w:ascii="Segoe UI Semilight" w:hAnsi="Segoe UI Semilight" w:cs="Segoe UI Semilight"/>
                <w:sz w:val="24"/>
                <w:szCs w:val="24"/>
              </w:rPr>
            </w:pPr>
            <w:proofErr w:type="spellStart"/>
            <w:r w:rsidRPr="00FA1236">
              <w:rPr>
                <w:rFonts w:ascii="Segoe UI Semilight" w:hAnsi="Segoe UI Semilight" w:cs="Segoe UI Semilight"/>
                <w:sz w:val="24"/>
                <w:szCs w:val="24"/>
              </w:rPr>
              <w:t>Não</w:t>
            </w:r>
            <w:proofErr w:type="spellEnd"/>
            <w:r w:rsidRPr="00FA1236">
              <w:rPr>
                <w:rFonts w:ascii="Segoe UI Semilight" w:hAnsi="Segoe UI Semilight" w:cs="Segoe UI Semilight"/>
                <w:sz w:val="24"/>
                <w:szCs w:val="24"/>
              </w:rPr>
              <w:t xml:space="preserve">  </w:t>
            </w:r>
            <w:r w:rsidRPr="00FA1236">
              <w:rPr>
                <w:rFonts w:ascii="Segoe UI Semilight" w:hAnsi="Segoe UI Semilight" w:cs="Segoe UI Semilight"/>
                <w:sz w:val="24"/>
                <w:szCs w:val="24"/>
              </w:rPr>
              <w:fldChar w:fldCharType="begin">
                <w:ffData>
                  <w:name w:val=""/>
                  <w:enabled/>
                  <w:calcOnExit w:val="0"/>
                  <w:checkBox>
                    <w:sizeAuto/>
                    <w:default w:val="0"/>
                  </w:checkBox>
                </w:ffData>
              </w:fldChar>
            </w:r>
            <w:r w:rsidRPr="00FA1236">
              <w:rPr>
                <w:rFonts w:ascii="Segoe UI Semilight" w:hAnsi="Segoe UI Semilight" w:cs="Segoe UI Semilight"/>
                <w:sz w:val="24"/>
                <w:szCs w:val="24"/>
              </w:rPr>
              <w:instrText xml:space="preserve"> FORMCHECKBOX </w:instrText>
            </w:r>
            <w:r w:rsidR="00000000" w:rsidRPr="00FA1236">
              <w:rPr>
                <w:rFonts w:ascii="Segoe UI Semilight" w:hAnsi="Segoe UI Semilight" w:cs="Segoe UI Semilight"/>
                <w:sz w:val="24"/>
                <w:szCs w:val="24"/>
              </w:rPr>
            </w:r>
            <w:r w:rsidR="00000000" w:rsidRPr="00FA1236">
              <w:rPr>
                <w:rFonts w:ascii="Segoe UI Semilight" w:hAnsi="Segoe UI Semilight" w:cs="Segoe UI Semilight"/>
                <w:sz w:val="24"/>
                <w:szCs w:val="24"/>
              </w:rPr>
              <w:fldChar w:fldCharType="separate"/>
            </w:r>
            <w:r w:rsidRPr="00FA1236">
              <w:rPr>
                <w:rFonts w:ascii="Segoe UI Semilight" w:hAnsi="Segoe UI Semilight" w:cs="Segoe UI Semilight"/>
                <w:sz w:val="24"/>
                <w:szCs w:val="24"/>
              </w:rPr>
              <w:fldChar w:fldCharType="end"/>
            </w:r>
          </w:p>
        </w:tc>
      </w:tr>
      <w:tr w:rsidR="007174F6" w:rsidRPr="00FA1236" w14:paraId="2DEB3CDE" w14:textId="77777777" w:rsidTr="00D36225">
        <w:tc>
          <w:tcPr>
            <w:tcW w:w="10992" w:type="dxa"/>
            <w:gridSpan w:val="4"/>
            <w:tcBorders>
              <w:top w:val="single" w:sz="3" w:space="0" w:color="D9D9D9"/>
              <w:left w:val="single" w:sz="3" w:space="0" w:color="D9D9D9"/>
              <w:bottom w:val="single" w:sz="3" w:space="0" w:color="D9D9D9"/>
              <w:right w:val="single" w:sz="3" w:space="0" w:color="D9D9D9"/>
            </w:tcBorders>
          </w:tcPr>
          <w:p w14:paraId="4C9853B2" w14:textId="77777777" w:rsidR="007174F6" w:rsidRPr="00FA1236" w:rsidRDefault="007174F6" w:rsidP="009F1356">
            <w:pPr>
              <w:spacing w:beforeLines="60" w:before="144"/>
              <w:rPr>
                <w:rFonts w:ascii="Segoe UI Semilight" w:hAnsi="Segoe UI Semilight" w:cs="Segoe UI Semilight"/>
                <w:sz w:val="24"/>
                <w:szCs w:val="24"/>
              </w:rPr>
            </w:pPr>
          </w:p>
          <w:p w14:paraId="5D3A1448" w14:textId="77777777" w:rsidR="00D0788B" w:rsidRPr="00FA1236" w:rsidRDefault="00D0788B" w:rsidP="009F1356">
            <w:pPr>
              <w:spacing w:beforeLines="60" w:before="144"/>
              <w:rPr>
                <w:rFonts w:ascii="Segoe UI Semilight" w:hAnsi="Segoe UI Semilight" w:cs="Segoe UI Semilight"/>
                <w:sz w:val="24"/>
                <w:szCs w:val="24"/>
              </w:rPr>
            </w:pPr>
          </w:p>
          <w:p w14:paraId="780AA8C2" w14:textId="77777777" w:rsidR="00D0788B" w:rsidRPr="00FA1236" w:rsidRDefault="00D0788B" w:rsidP="009F1356">
            <w:pPr>
              <w:spacing w:beforeLines="60" w:before="144"/>
              <w:rPr>
                <w:rFonts w:ascii="Segoe UI Semilight" w:hAnsi="Segoe UI Semilight" w:cs="Segoe UI Semilight"/>
                <w:sz w:val="24"/>
                <w:szCs w:val="24"/>
              </w:rPr>
            </w:pPr>
          </w:p>
          <w:p w14:paraId="2C790E71" w14:textId="77777777" w:rsidR="00D0788B" w:rsidRPr="00FA1236" w:rsidRDefault="00D0788B" w:rsidP="009F1356">
            <w:pPr>
              <w:spacing w:beforeLines="60" w:before="144"/>
              <w:rPr>
                <w:rFonts w:ascii="Segoe UI Semilight" w:hAnsi="Segoe UI Semilight" w:cs="Segoe UI Semilight"/>
                <w:sz w:val="24"/>
                <w:szCs w:val="24"/>
              </w:rPr>
            </w:pPr>
          </w:p>
          <w:p w14:paraId="1BE4D015" w14:textId="77777777" w:rsidR="00D0788B" w:rsidRPr="00FA1236" w:rsidRDefault="00D0788B" w:rsidP="009F1356">
            <w:pPr>
              <w:spacing w:beforeLines="60" w:before="144"/>
              <w:rPr>
                <w:rFonts w:ascii="Segoe UI Semilight" w:hAnsi="Segoe UI Semilight" w:cs="Segoe UI Semilight"/>
                <w:sz w:val="24"/>
                <w:szCs w:val="24"/>
              </w:rPr>
            </w:pPr>
          </w:p>
          <w:p w14:paraId="77630CB4" w14:textId="316EB893" w:rsidR="00D0788B" w:rsidRPr="00FA1236" w:rsidRDefault="00D0788B" w:rsidP="009F1356">
            <w:pPr>
              <w:spacing w:beforeLines="60" w:before="144"/>
              <w:rPr>
                <w:rFonts w:ascii="Segoe UI Semilight" w:hAnsi="Segoe UI Semilight" w:cs="Segoe UI Semilight"/>
                <w:sz w:val="24"/>
                <w:szCs w:val="24"/>
              </w:rPr>
            </w:pPr>
          </w:p>
        </w:tc>
      </w:tr>
      <w:tr w:rsidR="00B7748B" w:rsidRPr="00FA1236" w14:paraId="3273D6C8" w14:textId="77777777" w:rsidTr="00D36225">
        <w:tc>
          <w:tcPr>
            <w:tcW w:w="10992" w:type="dxa"/>
            <w:gridSpan w:val="4"/>
            <w:tcBorders>
              <w:top w:val="single" w:sz="3" w:space="0" w:color="D9D9D9"/>
              <w:left w:val="single" w:sz="3" w:space="0" w:color="D9D9D9"/>
              <w:bottom w:val="single" w:sz="3" w:space="0" w:color="D9D9D9"/>
              <w:right w:val="single" w:sz="3" w:space="0" w:color="D9D9D9"/>
            </w:tcBorders>
            <w:shd w:val="clear" w:color="auto" w:fill="1F487C"/>
            <w:vAlign w:val="center"/>
          </w:tcPr>
          <w:p w14:paraId="4D362D47" w14:textId="0E425BDA" w:rsidR="00B7748B" w:rsidRPr="00FA1236" w:rsidRDefault="00B7748B" w:rsidP="00687B08">
            <w:pPr>
              <w:pStyle w:val="TableParagraph"/>
              <w:spacing w:line="341" w:lineRule="exact"/>
              <w:ind w:left="102" w:right="193"/>
              <w:jc w:val="center"/>
              <w:rPr>
                <w:rFonts w:ascii="Segoe UI Semibold" w:hAnsi="Segoe UI Semibold" w:cs="Segoe UI Semibold"/>
                <w:b/>
                <w:bCs/>
                <w:i/>
                <w:iCs/>
                <w:color w:val="FFFFFF"/>
                <w:spacing w:val="-1"/>
                <w:sz w:val="24"/>
                <w:szCs w:val="24"/>
                <w:lang w:val="pt-PT"/>
              </w:rPr>
            </w:pPr>
            <w:r w:rsidRPr="00FA1236">
              <w:rPr>
                <w:rFonts w:ascii="Segoe UI Semibold" w:hAnsi="Segoe UI Semibold" w:cs="Segoe UI Semibold"/>
                <w:b/>
                <w:bCs/>
                <w:i/>
                <w:iCs/>
                <w:color w:val="FFFFFF"/>
                <w:spacing w:val="-1"/>
                <w:sz w:val="24"/>
                <w:szCs w:val="24"/>
                <w:lang w:val="pt-PT"/>
              </w:rPr>
              <w:t>Se</w:t>
            </w:r>
            <w:r w:rsidR="003E7420">
              <w:rPr>
                <w:rFonts w:ascii="Segoe UI Semibold" w:hAnsi="Segoe UI Semibold" w:cs="Segoe UI Semibold"/>
                <w:b/>
                <w:bCs/>
                <w:i/>
                <w:iCs/>
                <w:color w:val="FFFFFF"/>
                <w:spacing w:val="-1"/>
                <w:sz w:val="24"/>
                <w:szCs w:val="24"/>
                <w:lang w:val="pt-PT"/>
              </w:rPr>
              <w:t>c</w:t>
            </w:r>
            <w:r w:rsidRPr="00FA1236">
              <w:rPr>
                <w:rFonts w:ascii="Segoe UI Semibold" w:hAnsi="Segoe UI Semibold" w:cs="Segoe UI Semibold"/>
                <w:b/>
                <w:bCs/>
                <w:i/>
                <w:iCs/>
                <w:color w:val="FFFFFF"/>
                <w:spacing w:val="-1"/>
                <w:sz w:val="24"/>
                <w:szCs w:val="24"/>
                <w:lang w:val="pt-PT"/>
              </w:rPr>
              <w:t>ção 5 – Conflitos d</w:t>
            </w:r>
            <w:r w:rsidR="003E7420">
              <w:rPr>
                <w:rFonts w:ascii="Segoe UI Semibold" w:hAnsi="Segoe UI Semibold" w:cs="Segoe UI Semibold"/>
                <w:b/>
                <w:bCs/>
                <w:i/>
                <w:iCs/>
                <w:color w:val="FFFFFF"/>
                <w:spacing w:val="-1"/>
                <w:sz w:val="24"/>
                <w:szCs w:val="24"/>
                <w:lang w:val="pt-PT"/>
              </w:rPr>
              <w:t>e interesse</w:t>
            </w:r>
          </w:p>
        </w:tc>
      </w:tr>
      <w:tr w:rsidR="00B7748B" w:rsidRPr="00FA1236" w14:paraId="47DA1E60" w14:textId="77777777" w:rsidTr="00FD6756">
        <w:trPr>
          <w:trHeight w:val="707"/>
        </w:trPr>
        <w:tc>
          <w:tcPr>
            <w:tcW w:w="10992" w:type="dxa"/>
            <w:gridSpan w:val="4"/>
            <w:tcBorders>
              <w:top w:val="single" w:sz="3" w:space="0" w:color="D9D9D9"/>
              <w:left w:val="single" w:sz="3" w:space="0" w:color="D9D9D9"/>
              <w:bottom w:val="single" w:sz="4" w:space="0" w:color="auto"/>
              <w:right w:val="single" w:sz="3" w:space="0" w:color="D9D9D9"/>
            </w:tcBorders>
          </w:tcPr>
          <w:p w14:paraId="089FAB37" w14:textId="44ECE016" w:rsidR="00125713" w:rsidRPr="003E7420" w:rsidRDefault="003E7420" w:rsidP="003E7420">
            <w:pPr>
              <w:pStyle w:val="TableParagraph"/>
              <w:spacing w:before="17"/>
              <w:ind w:left="104" w:right="248"/>
              <w:jc w:val="both"/>
              <w:rPr>
                <w:rFonts w:ascii="Segoe UI Semilight" w:hAnsi="Segoe UI Semilight" w:cs="Segoe UI Semilight"/>
                <w:sz w:val="24"/>
                <w:szCs w:val="24"/>
                <w:lang w:val="en-PT"/>
              </w:rPr>
            </w:pPr>
            <w:r w:rsidRPr="003E7420">
              <w:rPr>
                <w:rFonts w:ascii="Segoe UI Semilight" w:hAnsi="Segoe UI Semilight" w:cs="Segoe UI Semilight"/>
                <w:sz w:val="24"/>
                <w:szCs w:val="24"/>
                <w:lang w:val="en-PT"/>
              </w:rPr>
              <w:t>Sempre que necessário – nomeadamente, quando a metodologia utilizada envolva conhecimentos específicos – a Comissão de Ética pode solicitar o parecer de um revisor externo sobre o pedido na sua totalidade ou em relação a aspetos pontuais.</w:t>
            </w:r>
            <w:r>
              <w:rPr>
                <w:rFonts w:ascii="Segoe UI Semilight" w:hAnsi="Segoe UI Semilight" w:cs="Segoe UI Semilight"/>
                <w:sz w:val="24"/>
                <w:szCs w:val="24"/>
                <w:lang w:val="en-PT"/>
              </w:rPr>
              <w:t xml:space="preserve"> Nesta secção p</w:t>
            </w:r>
            <w:r w:rsidR="00D0788B" w:rsidRPr="00FA1236">
              <w:rPr>
                <w:rFonts w:ascii="Segoe UI Semilight" w:hAnsi="Segoe UI Semilight" w:cs="Segoe UI Semilight"/>
                <w:sz w:val="24"/>
                <w:szCs w:val="24"/>
                <w:lang w:val="pt-PT"/>
              </w:rPr>
              <w:t>ode indicar</w:t>
            </w:r>
            <w:r w:rsidR="00125713" w:rsidRPr="00FA1236">
              <w:rPr>
                <w:rFonts w:ascii="Segoe UI Semilight" w:hAnsi="Segoe UI Semilight" w:cs="Segoe UI Semilight"/>
                <w:sz w:val="24"/>
                <w:szCs w:val="24"/>
                <w:lang w:val="pt-PT"/>
              </w:rPr>
              <w:t xml:space="preserve"> qualquer pessoa que pretenda excluir da</w:t>
            </w:r>
            <w:r w:rsidR="00D0788B" w:rsidRPr="00FA1236">
              <w:rPr>
                <w:rFonts w:ascii="Segoe UI Semilight" w:hAnsi="Segoe UI Semilight" w:cs="Segoe UI Semilight"/>
                <w:sz w:val="24"/>
                <w:szCs w:val="24"/>
                <w:lang w:val="pt-PT"/>
              </w:rPr>
              <w:t xml:space="preserve"> eventual</w:t>
            </w:r>
            <w:r w:rsidR="00125713" w:rsidRPr="00FA1236">
              <w:rPr>
                <w:rFonts w:ascii="Segoe UI Semilight" w:hAnsi="Segoe UI Semilight" w:cs="Segoe UI Semilight"/>
                <w:sz w:val="24"/>
                <w:szCs w:val="24"/>
                <w:lang w:val="pt-PT"/>
              </w:rPr>
              <w:t xml:space="preserve"> avaliação externa. </w:t>
            </w:r>
            <w:r w:rsidR="00125713" w:rsidRPr="00FA1236">
              <w:rPr>
                <w:rFonts w:ascii="Segoe UI Semilight" w:hAnsi="Segoe UI Semilight" w:cs="Segoe UI Semilight"/>
                <w:sz w:val="24"/>
                <w:szCs w:val="24"/>
                <w:u w:val="single"/>
                <w:lang w:val="pt-PT"/>
              </w:rPr>
              <w:t xml:space="preserve">Esta informação </w:t>
            </w:r>
            <w:r w:rsidR="00D0788B" w:rsidRPr="00FA1236">
              <w:rPr>
                <w:rFonts w:ascii="Segoe UI Semilight" w:hAnsi="Segoe UI Semilight" w:cs="Segoe UI Semilight"/>
                <w:sz w:val="24"/>
                <w:szCs w:val="24"/>
                <w:u w:val="single"/>
                <w:lang w:val="pt-PT"/>
              </w:rPr>
              <w:t>é</w:t>
            </w:r>
            <w:r w:rsidR="00125713" w:rsidRPr="00FA1236">
              <w:rPr>
                <w:rFonts w:ascii="Segoe UI Semilight" w:hAnsi="Segoe UI Semilight" w:cs="Segoe UI Semilight"/>
                <w:sz w:val="24"/>
                <w:szCs w:val="24"/>
                <w:u w:val="single"/>
                <w:lang w:val="pt-PT"/>
              </w:rPr>
              <w:t xml:space="preserve"> confidencial</w:t>
            </w:r>
            <w:r>
              <w:rPr>
                <w:rFonts w:ascii="Segoe UI Semilight" w:hAnsi="Segoe UI Semilight" w:cs="Segoe UI Semilight"/>
                <w:sz w:val="24"/>
                <w:szCs w:val="24"/>
                <w:u w:val="single"/>
                <w:lang w:val="pt-PT"/>
              </w:rPr>
              <w:t>.</w:t>
            </w:r>
          </w:p>
          <w:p w14:paraId="4FC9D0C3" w14:textId="77777777" w:rsidR="00D0788B" w:rsidRPr="00FA1236" w:rsidRDefault="00D0788B" w:rsidP="00125713">
            <w:pPr>
              <w:pStyle w:val="TableParagraph"/>
              <w:spacing w:before="17"/>
              <w:ind w:left="104" w:right="248"/>
              <w:rPr>
                <w:rFonts w:ascii="Segoe UI Semilight" w:hAnsi="Segoe UI Semilight" w:cs="Segoe UI Semilight"/>
                <w:sz w:val="24"/>
                <w:szCs w:val="24"/>
                <w:lang w:val="pt-PT"/>
              </w:rPr>
            </w:pPr>
          </w:p>
          <w:p w14:paraId="6AE3E52E" w14:textId="77777777" w:rsidR="00D0788B" w:rsidRPr="00FA1236" w:rsidRDefault="00D0788B" w:rsidP="00125713">
            <w:pPr>
              <w:pStyle w:val="TableParagraph"/>
              <w:spacing w:before="17"/>
              <w:ind w:left="104" w:right="248"/>
              <w:rPr>
                <w:rFonts w:ascii="Segoe UI Semilight" w:hAnsi="Segoe UI Semilight" w:cs="Segoe UI Semilight"/>
                <w:sz w:val="24"/>
                <w:szCs w:val="24"/>
                <w:lang w:val="pt-PT"/>
              </w:rPr>
            </w:pPr>
          </w:p>
          <w:p w14:paraId="6C86AC3C" w14:textId="77777777" w:rsidR="00D0788B" w:rsidRPr="00FA1236" w:rsidRDefault="00D0788B" w:rsidP="00125713">
            <w:pPr>
              <w:pStyle w:val="TableParagraph"/>
              <w:spacing w:before="17"/>
              <w:ind w:left="104" w:right="248"/>
              <w:rPr>
                <w:rFonts w:ascii="Segoe UI Semilight" w:hAnsi="Segoe UI Semilight" w:cs="Segoe UI Semilight"/>
                <w:sz w:val="24"/>
                <w:szCs w:val="24"/>
                <w:lang w:val="pt-PT"/>
              </w:rPr>
            </w:pPr>
          </w:p>
          <w:p w14:paraId="28A2EFEC" w14:textId="77777777" w:rsidR="00D0788B" w:rsidRPr="00FA1236" w:rsidRDefault="00D0788B" w:rsidP="00125713">
            <w:pPr>
              <w:pStyle w:val="TableParagraph"/>
              <w:spacing w:before="17"/>
              <w:ind w:left="104" w:right="248"/>
              <w:rPr>
                <w:rFonts w:ascii="Segoe UI Semilight" w:hAnsi="Segoe UI Semilight" w:cs="Segoe UI Semilight"/>
                <w:sz w:val="24"/>
                <w:szCs w:val="24"/>
                <w:lang w:val="pt-PT"/>
              </w:rPr>
            </w:pPr>
          </w:p>
          <w:p w14:paraId="392126CB" w14:textId="21E8284F" w:rsidR="00B7748B" w:rsidRPr="00FA1236" w:rsidRDefault="00B7748B" w:rsidP="00D0788B">
            <w:pPr>
              <w:pStyle w:val="TableParagraph"/>
              <w:spacing w:before="17"/>
              <w:ind w:left="104" w:right="248"/>
              <w:rPr>
                <w:rFonts w:ascii="Segoe UI Semilight" w:hAnsi="Segoe UI Semilight" w:cs="Segoe UI Semilight"/>
                <w:sz w:val="24"/>
                <w:szCs w:val="24"/>
                <w:lang w:val="pt-PT"/>
              </w:rPr>
            </w:pPr>
          </w:p>
        </w:tc>
      </w:tr>
      <w:tr w:rsidR="007174F6" w:rsidRPr="00FA1236" w14:paraId="4F72592B" w14:textId="77777777" w:rsidTr="00D36225">
        <w:tc>
          <w:tcPr>
            <w:tcW w:w="10992" w:type="dxa"/>
            <w:gridSpan w:val="4"/>
            <w:tcBorders>
              <w:top w:val="single" w:sz="3" w:space="0" w:color="D9D9D9"/>
              <w:left w:val="single" w:sz="3" w:space="0" w:color="D9D9D9"/>
              <w:bottom w:val="single" w:sz="3" w:space="0" w:color="D9D9D9"/>
              <w:right w:val="single" w:sz="3" w:space="0" w:color="D9D9D9"/>
            </w:tcBorders>
            <w:shd w:val="clear" w:color="auto" w:fill="1F487C"/>
            <w:vAlign w:val="center"/>
          </w:tcPr>
          <w:p w14:paraId="348AE4A5" w14:textId="163DCED7" w:rsidR="007174F6" w:rsidRPr="00FA1236" w:rsidRDefault="007174F6" w:rsidP="00687B08">
            <w:pPr>
              <w:pStyle w:val="TableParagraph"/>
              <w:spacing w:line="341" w:lineRule="exact"/>
              <w:ind w:left="102" w:right="193"/>
              <w:jc w:val="center"/>
              <w:rPr>
                <w:rFonts w:ascii="Segoe UI Semilight" w:hAnsi="Segoe UI Semilight" w:cs="Segoe UI Semilight"/>
                <w:sz w:val="24"/>
                <w:szCs w:val="24"/>
              </w:rPr>
            </w:pPr>
            <w:r w:rsidRPr="00FA1236">
              <w:rPr>
                <w:rFonts w:ascii="Segoe UI Semibold" w:hAnsi="Segoe UI Semibold" w:cs="Segoe UI Semibold"/>
                <w:b/>
                <w:bCs/>
                <w:i/>
                <w:iCs/>
                <w:color w:val="FFFFFF"/>
                <w:spacing w:val="-1"/>
                <w:sz w:val="24"/>
                <w:szCs w:val="24"/>
                <w:lang w:val="pt-PT"/>
              </w:rPr>
              <w:t xml:space="preserve">Secção </w:t>
            </w:r>
            <w:r w:rsidR="00D0788B" w:rsidRPr="00FA1236">
              <w:rPr>
                <w:rFonts w:ascii="Segoe UI Semibold" w:hAnsi="Segoe UI Semibold" w:cs="Segoe UI Semibold"/>
                <w:b/>
                <w:bCs/>
                <w:i/>
                <w:iCs/>
                <w:color w:val="FFFFFF"/>
                <w:spacing w:val="-1"/>
                <w:sz w:val="24"/>
                <w:szCs w:val="24"/>
                <w:lang w:val="pt-PT"/>
              </w:rPr>
              <w:t>6</w:t>
            </w:r>
            <w:r w:rsidRPr="00FA1236">
              <w:rPr>
                <w:rFonts w:ascii="Segoe UI Semibold" w:hAnsi="Segoe UI Semibold" w:cs="Segoe UI Semibold"/>
                <w:b/>
                <w:bCs/>
                <w:i/>
                <w:iCs/>
                <w:color w:val="FFFFFF"/>
                <w:spacing w:val="-1"/>
                <w:sz w:val="24"/>
                <w:szCs w:val="24"/>
                <w:lang w:val="pt-PT"/>
              </w:rPr>
              <w:t xml:space="preserve"> - Declaração de compromisso</w:t>
            </w:r>
          </w:p>
        </w:tc>
      </w:tr>
      <w:tr w:rsidR="007174F6" w:rsidRPr="00FA1236" w14:paraId="2B346B1E" w14:textId="77777777" w:rsidTr="00D36225">
        <w:trPr>
          <w:trHeight w:val="707"/>
        </w:trPr>
        <w:tc>
          <w:tcPr>
            <w:tcW w:w="10992" w:type="dxa"/>
            <w:gridSpan w:val="4"/>
            <w:tcBorders>
              <w:top w:val="single" w:sz="3" w:space="0" w:color="D9D9D9"/>
              <w:left w:val="single" w:sz="3" w:space="0" w:color="D9D9D9"/>
              <w:bottom w:val="single" w:sz="4" w:space="0" w:color="auto"/>
              <w:right w:val="single" w:sz="3" w:space="0" w:color="D9D9D9"/>
            </w:tcBorders>
          </w:tcPr>
          <w:p w14:paraId="70D3AE8B" w14:textId="3F8C8E78" w:rsidR="007174F6" w:rsidRDefault="007174F6" w:rsidP="005E3FFE">
            <w:pPr>
              <w:pStyle w:val="TableParagraph"/>
              <w:spacing w:before="17"/>
              <w:ind w:left="104" w:right="248"/>
              <w:rPr>
                <w:rFonts w:ascii="Segoe UI Semilight" w:hAnsi="Segoe UI Semilight" w:cs="Segoe UI Semilight"/>
                <w:sz w:val="24"/>
                <w:szCs w:val="24"/>
                <w:lang w:val="pt-PT"/>
              </w:rPr>
            </w:pPr>
            <w:r w:rsidRPr="00FA1236">
              <w:rPr>
                <w:rFonts w:ascii="Segoe UI Semilight" w:hAnsi="Segoe UI Semilight" w:cs="Segoe UI Semilight"/>
                <w:sz w:val="24"/>
                <w:szCs w:val="24"/>
                <w:lang w:val="pt-PT"/>
              </w:rPr>
              <w:t>Confirmo que as informações prestadas correspondem a uma descrição completa</w:t>
            </w:r>
            <w:r w:rsidR="003E7420">
              <w:rPr>
                <w:rFonts w:ascii="Segoe UI Semilight" w:hAnsi="Segoe UI Semilight" w:cs="Segoe UI Semilight"/>
                <w:sz w:val="24"/>
                <w:szCs w:val="24"/>
                <w:lang w:val="pt-PT"/>
              </w:rPr>
              <w:t>, ao que me é dado conhecer,</w:t>
            </w:r>
            <w:r w:rsidRPr="00FA1236">
              <w:rPr>
                <w:rFonts w:ascii="Segoe UI Semilight" w:hAnsi="Segoe UI Semilight" w:cs="Segoe UI Semilight"/>
                <w:sz w:val="24"/>
                <w:szCs w:val="24"/>
                <w:lang w:val="pt-PT"/>
              </w:rPr>
              <w:t xml:space="preserve"> das questões éticas que podem surgir durante este projeto de investigação.</w:t>
            </w:r>
          </w:p>
          <w:p w14:paraId="13BF9FAB" w14:textId="77777777" w:rsidR="00FA1236" w:rsidRPr="00FA1236" w:rsidRDefault="00FA1236" w:rsidP="005E3FFE">
            <w:pPr>
              <w:pStyle w:val="TableParagraph"/>
              <w:spacing w:before="17"/>
              <w:ind w:left="104" w:right="248"/>
              <w:rPr>
                <w:rFonts w:ascii="Segoe UI Semilight" w:hAnsi="Segoe UI Semilight" w:cs="Segoe UI Semilight"/>
                <w:sz w:val="24"/>
                <w:szCs w:val="24"/>
                <w:lang w:val="pt-PT"/>
              </w:rPr>
            </w:pPr>
          </w:p>
          <w:p w14:paraId="03DC083B" w14:textId="0B5A5F09" w:rsidR="007174F6" w:rsidRPr="00FA1236" w:rsidRDefault="007174F6" w:rsidP="00FA1236">
            <w:pPr>
              <w:pStyle w:val="TableParagraph"/>
              <w:spacing w:before="17"/>
              <w:ind w:left="104" w:right="248"/>
              <w:jc w:val="center"/>
              <w:rPr>
                <w:rFonts w:ascii="Segoe UI Semilight" w:hAnsi="Segoe UI Semilight" w:cs="Segoe UI Semilight"/>
                <w:sz w:val="24"/>
                <w:szCs w:val="24"/>
                <w:lang w:val="pt-PT"/>
              </w:rPr>
            </w:pPr>
            <w:r w:rsidRPr="00FA1236">
              <w:rPr>
                <w:rFonts w:ascii="Segoe UI Semilight" w:hAnsi="Segoe UI Semilight" w:cs="Segoe UI Semilight"/>
                <w:spacing w:val="-1"/>
                <w:sz w:val="24"/>
                <w:szCs w:val="24"/>
                <w:highlight w:val="lightGray"/>
                <w:lang w:val="pt-PT"/>
              </w:rPr>
              <w:t>(</w:t>
            </w:r>
            <w:proofErr w:type="spellStart"/>
            <w:r w:rsidRPr="00FA1236">
              <w:rPr>
                <w:rFonts w:ascii="Segoe UI Semilight" w:hAnsi="Segoe UI Semilight" w:cs="Segoe UI Semilight"/>
                <w:spacing w:val="-1"/>
                <w:sz w:val="24"/>
                <w:szCs w:val="24"/>
                <w:highlight w:val="lightGray"/>
                <w:lang w:val="pt-PT"/>
              </w:rPr>
              <w:t>checkbox</w:t>
            </w:r>
            <w:proofErr w:type="spellEnd"/>
            <w:r w:rsidRPr="00FA1236">
              <w:rPr>
                <w:rFonts w:ascii="Segoe UI Semilight" w:hAnsi="Segoe UI Semilight" w:cs="Segoe UI Semilight"/>
                <w:spacing w:val="-1"/>
                <w:sz w:val="24"/>
                <w:szCs w:val="24"/>
                <w:highlight w:val="lightGray"/>
                <w:lang w:val="pt-PT"/>
              </w:rPr>
              <w:t xml:space="preserve"> de confirmação)</w:t>
            </w:r>
            <w:r w:rsidRPr="00FA1236">
              <w:rPr>
                <w:rFonts w:ascii="Segoe UI Semilight" w:hAnsi="Segoe UI Semilight" w:cs="Segoe UI Semilight"/>
                <w:sz w:val="24"/>
                <w:szCs w:val="24"/>
              </w:rPr>
              <w:t xml:space="preserve"> </w:t>
            </w:r>
            <w:r w:rsidR="00B7748B" w:rsidRPr="00FA1236">
              <w:rPr>
                <w:rFonts w:ascii="Segoe UI Semilight" w:hAnsi="Segoe UI Semilight" w:cs="Segoe UI Semilight"/>
                <w:sz w:val="24"/>
                <w:szCs w:val="24"/>
              </w:rPr>
              <w:fldChar w:fldCharType="begin">
                <w:ffData>
                  <w:name w:val=""/>
                  <w:enabled/>
                  <w:calcOnExit w:val="0"/>
                  <w:checkBox>
                    <w:sizeAuto/>
                    <w:default w:val="0"/>
                  </w:checkBox>
                </w:ffData>
              </w:fldChar>
            </w:r>
            <w:r w:rsidR="00B7748B" w:rsidRPr="00FA1236">
              <w:rPr>
                <w:rFonts w:ascii="Segoe UI Semilight" w:hAnsi="Segoe UI Semilight" w:cs="Segoe UI Semilight"/>
                <w:sz w:val="24"/>
                <w:szCs w:val="24"/>
              </w:rPr>
              <w:instrText xml:space="preserve"> FORMCHECKBOX </w:instrText>
            </w:r>
            <w:r w:rsidR="00B7748B" w:rsidRPr="00FA1236">
              <w:rPr>
                <w:rFonts w:ascii="Segoe UI Semilight" w:hAnsi="Segoe UI Semilight" w:cs="Segoe UI Semilight"/>
                <w:sz w:val="24"/>
                <w:szCs w:val="24"/>
              </w:rPr>
            </w:r>
            <w:r w:rsidR="00B7748B" w:rsidRPr="00FA1236">
              <w:rPr>
                <w:rFonts w:ascii="Segoe UI Semilight" w:hAnsi="Segoe UI Semilight" w:cs="Segoe UI Semilight"/>
                <w:sz w:val="24"/>
                <w:szCs w:val="24"/>
              </w:rPr>
              <w:fldChar w:fldCharType="end"/>
            </w:r>
          </w:p>
        </w:tc>
      </w:tr>
    </w:tbl>
    <w:p w14:paraId="14FE33C5" w14:textId="77777777" w:rsidR="007174F6" w:rsidRPr="00FA1236" w:rsidRDefault="007174F6" w:rsidP="00B7748B">
      <w:pPr>
        <w:rPr>
          <w:rFonts w:ascii="Segoe UI Semilight" w:hAnsi="Segoe UI Semilight" w:cs="Segoe UI Semilight"/>
          <w:sz w:val="24"/>
          <w:szCs w:val="24"/>
        </w:rPr>
      </w:pPr>
    </w:p>
    <w:sectPr w:rsidR="007174F6" w:rsidRPr="00FA1236" w:rsidSect="00DD173C">
      <w:headerReference w:type="default" r:id="rId19"/>
      <w:footerReference w:type="default" r:id="rId20"/>
      <w:pgSz w:w="11910" w:h="16840"/>
      <w:pgMar w:top="600" w:right="340" w:bottom="1180" w:left="340" w:header="0"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08FD" w14:textId="77777777" w:rsidR="00DD173C" w:rsidRDefault="00DD173C" w:rsidP="00134841">
      <w:pPr>
        <w:spacing w:after="0" w:line="240" w:lineRule="auto"/>
      </w:pPr>
      <w:r>
        <w:separator/>
      </w:r>
    </w:p>
  </w:endnote>
  <w:endnote w:type="continuationSeparator" w:id="0">
    <w:p w14:paraId="3B312D75" w14:textId="77777777" w:rsidR="00DD173C" w:rsidRDefault="00DD173C" w:rsidP="0013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381362"/>
      <w:docPartObj>
        <w:docPartGallery w:val="Page Numbers (Bottom of Page)"/>
        <w:docPartUnique/>
      </w:docPartObj>
    </w:sdtPr>
    <w:sdtContent>
      <w:p w14:paraId="1E8F6FEF" w14:textId="77777777" w:rsidR="007174F6" w:rsidRDefault="007174F6">
        <w:pPr>
          <w:pStyle w:val="Footer"/>
          <w:jc w:val="right"/>
        </w:pPr>
        <w:r>
          <w:fldChar w:fldCharType="begin"/>
        </w:r>
        <w:r>
          <w:instrText>PAGE   \* MERGEFORMAT</w:instrText>
        </w:r>
        <w:r>
          <w:fldChar w:fldCharType="separate"/>
        </w:r>
        <w:r w:rsidRPr="00687B08">
          <w:rPr>
            <w:noProof/>
            <w:lang w:val="pt-PT"/>
          </w:rPr>
          <w:t>3</w:t>
        </w:r>
        <w:r>
          <w:fldChar w:fldCharType="end"/>
        </w:r>
      </w:p>
    </w:sdtContent>
  </w:sdt>
  <w:p w14:paraId="7FC5D4AD" w14:textId="77777777" w:rsidR="007174F6" w:rsidRPr="00C178C9" w:rsidRDefault="007174F6">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655134"/>
      <w:docPartObj>
        <w:docPartGallery w:val="Page Numbers (Bottom of Page)"/>
        <w:docPartUnique/>
      </w:docPartObj>
    </w:sdtPr>
    <w:sdtContent>
      <w:p w14:paraId="475E95E6" w14:textId="77777777" w:rsidR="003812C0" w:rsidRDefault="003812C0">
        <w:pPr>
          <w:pStyle w:val="Footer"/>
          <w:jc w:val="right"/>
        </w:pPr>
        <w:r>
          <w:fldChar w:fldCharType="begin"/>
        </w:r>
        <w:r>
          <w:instrText>PAGE   \* MERGEFORMAT</w:instrText>
        </w:r>
        <w:r>
          <w:fldChar w:fldCharType="separate"/>
        </w:r>
        <w:r w:rsidRPr="00687B08">
          <w:rPr>
            <w:noProof/>
            <w:lang w:val="pt-PT"/>
          </w:rPr>
          <w:t>3</w:t>
        </w:r>
        <w:r>
          <w:fldChar w:fldCharType="end"/>
        </w:r>
      </w:p>
    </w:sdtContent>
  </w:sdt>
  <w:p w14:paraId="12A964C3" w14:textId="77777777" w:rsidR="003812C0" w:rsidRPr="00C178C9" w:rsidRDefault="003812C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6B99" w14:textId="77777777" w:rsidR="00DD173C" w:rsidRDefault="00DD173C" w:rsidP="00134841">
      <w:pPr>
        <w:spacing w:after="0" w:line="240" w:lineRule="auto"/>
      </w:pPr>
      <w:r>
        <w:separator/>
      </w:r>
    </w:p>
  </w:footnote>
  <w:footnote w:type="continuationSeparator" w:id="0">
    <w:p w14:paraId="034C83AD" w14:textId="77777777" w:rsidR="00DD173C" w:rsidRDefault="00DD173C" w:rsidP="00134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890B" w14:textId="77777777" w:rsidR="007174F6" w:rsidRDefault="007174F6">
    <w:pPr>
      <w:pStyle w:val="Header"/>
    </w:pPr>
    <w:r>
      <w:rPr>
        <w:noProof/>
        <w:color w:val="000000"/>
        <w:lang w:val="pt-PT" w:eastAsia="pt-PT"/>
      </w:rPr>
      <mc:AlternateContent>
        <mc:Choice Requires="wps">
          <w:drawing>
            <wp:anchor distT="0" distB="0" distL="114300" distR="114300" simplePos="0" relativeHeight="251661312" behindDoc="0" locked="0" layoutInCell="1" allowOverlap="1" wp14:anchorId="47F0F73B" wp14:editId="024980E2">
              <wp:simplePos x="0" y="0"/>
              <wp:positionH relativeFrom="margin">
                <wp:posOffset>-15875</wp:posOffset>
              </wp:positionH>
              <wp:positionV relativeFrom="margin">
                <wp:align>bottom</wp:align>
              </wp:positionV>
              <wp:extent cx="7160260" cy="9615805"/>
              <wp:effectExtent l="0" t="0" r="0" b="4445"/>
              <wp:wrapNone/>
              <wp:docPr id="6192966" name="Retângulo 6192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0260" cy="961580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w:pict>
            <v:rect w14:anchorId="007B1B6B" id="Retângulo 6192966" o:spid="_x0000_s1026" style="position:absolute;margin-left:-1.25pt;margin-top:0;width:563.8pt;height:757.15pt;z-index:251661312;visibility:visible;mso-wrap-style:square;mso-width-percent:950;mso-height-percent:0;mso-wrap-distance-left:9pt;mso-wrap-distance-top:0;mso-wrap-distance-right:9pt;mso-wrap-distance-bottom:0;mso-position-horizontal:absolute;mso-position-horizontal-relative:margin;mso-position-vertical:bottom;mso-position-vertical-relative:margin;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" filled="f" strokecolor="#747070 [1614]" strokeweight="1.25pt">
              <v:path arrowok="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52E7" w14:textId="77777777" w:rsidR="003812C0" w:rsidRDefault="003812C0">
    <w:pPr>
      <w:pStyle w:val="Header"/>
    </w:pPr>
    <w:r>
      <w:rPr>
        <w:noProof/>
        <w:color w:val="000000"/>
        <w:lang w:val="pt-PT" w:eastAsia="pt-PT"/>
      </w:rPr>
      <mc:AlternateContent>
        <mc:Choice Requires="wps">
          <w:drawing>
            <wp:anchor distT="0" distB="0" distL="114300" distR="114300" simplePos="0" relativeHeight="251659264" behindDoc="0" locked="0" layoutInCell="1" allowOverlap="1" wp14:anchorId="41D95AAB" wp14:editId="4A783900">
              <wp:simplePos x="0" y="0"/>
              <wp:positionH relativeFrom="margin">
                <wp:posOffset>-15875</wp:posOffset>
              </wp:positionH>
              <wp:positionV relativeFrom="margin">
                <wp:align>bottom</wp:align>
              </wp:positionV>
              <wp:extent cx="7160260" cy="9615805"/>
              <wp:effectExtent l="0" t="0" r="0" b="4445"/>
              <wp:wrapNone/>
              <wp:docPr id="222" name="Retângulo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0260" cy="961580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0</wp14:pctHeight>
              </wp14:sizeRelV>
            </wp:anchor>
          </w:drawing>
        </mc:Choice>
        <mc:Fallback>
          <w:pict>
            <v:rect w14:anchorId="142E6A94" id="Retângulo 222" o:spid="_x0000_s1026" style="position:absolute;margin-left:-1.25pt;margin-top:0;width:563.8pt;height:757.15pt;z-index:251659264;visibility:visible;mso-wrap-style:square;mso-width-percent:950;mso-height-percent:0;mso-wrap-distance-left:9pt;mso-wrap-distance-top:0;mso-wrap-distance-right:9pt;mso-wrap-distance-bottom:0;mso-position-horizontal:absolute;mso-position-horizontal-relative:margin;mso-position-vertical:bottom;mso-position-vertical-relative:margin;mso-width-percent:9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" filled="f" strokecolor="#747070 [1614]" strokeweight="1.25pt">
              <v:path arrowok="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619"/>
    <w:multiLevelType w:val="hybridMultilevel"/>
    <w:tmpl w:val="31A053F6"/>
    <w:lvl w:ilvl="0" w:tplc="654EB60E">
      <w:start w:val="1"/>
      <w:numFmt w:val="bullet"/>
      <w:lvlText w:val=""/>
      <w:lvlJc w:val="left"/>
      <w:pPr>
        <w:ind w:left="563" w:hanging="284"/>
      </w:pPr>
      <w:rPr>
        <w:rFonts w:ascii="Symbol" w:eastAsia="Symbol" w:hAnsi="Symbol" w:hint="default"/>
        <w:sz w:val="24"/>
        <w:szCs w:val="24"/>
      </w:rPr>
    </w:lvl>
    <w:lvl w:ilvl="1" w:tplc="ED0C6CD8">
      <w:start w:val="1"/>
      <w:numFmt w:val="bullet"/>
      <w:lvlText w:val="•"/>
      <w:lvlJc w:val="left"/>
      <w:pPr>
        <w:ind w:left="885" w:hanging="284"/>
      </w:pPr>
      <w:rPr>
        <w:rFonts w:hint="default"/>
      </w:rPr>
    </w:lvl>
    <w:lvl w:ilvl="2" w:tplc="31D2C6BC">
      <w:start w:val="1"/>
      <w:numFmt w:val="bullet"/>
      <w:lvlText w:val="•"/>
      <w:lvlJc w:val="left"/>
      <w:pPr>
        <w:ind w:left="1207" w:hanging="284"/>
      </w:pPr>
      <w:rPr>
        <w:rFonts w:hint="default"/>
      </w:rPr>
    </w:lvl>
    <w:lvl w:ilvl="3" w:tplc="C1CC2D2C">
      <w:start w:val="1"/>
      <w:numFmt w:val="bullet"/>
      <w:lvlText w:val="•"/>
      <w:lvlJc w:val="left"/>
      <w:pPr>
        <w:ind w:left="1529" w:hanging="284"/>
      </w:pPr>
      <w:rPr>
        <w:rFonts w:hint="default"/>
      </w:rPr>
    </w:lvl>
    <w:lvl w:ilvl="4" w:tplc="5AA49D10">
      <w:start w:val="1"/>
      <w:numFmt w:val="bullet"/>
      <w:lvlText w:val="•"/>
      <w:lvlJc w:val="left"/>
      <w:pPr>
        <w:ind w:left="1852" w:hanging="284"/>
      </w:pPr>
      <w:rPr>
        <w:rFonts w:hint="default"/>
      </w:rPr>
    </w:lvl>
    <w:lvl w:ilvl="5" w:tplc="06400494">
      <w:start w:val="1"/>
      <w:numFmt w:val="bullet"/>
      <w:lvlText w:val="•"/>
      <w:lvlJc w:val="left"/>
      <w:pPr>
        <w:ind w:left="2174" w:hanging="284"/>
      </w:pPr>
      <w:rPr>
        <w:rFonts w:hint="default"/>
      </w:rPr>
    </w:lvl>
    <w:lvl w:ilvl="6" w:tplc="E97A91FC">
      <w:start w:val="1"/>
      <w:numFmt w:val="bullet"/>
      <w:lvlText w:val="•"/>
      <w:lvlJc w:val="left"/>
      <w:pPr>
        <w:ind w:left="2496" w:hanging="284"/>
      </w:pPr>
      <w:rPr>
        <w:rFonts w:hint="default"/>
      </w:rPr>
    </w:lvl>
    <w:lvl w:ilvl="7" w:tplc="D2883A88">
      <w:start w:val="1"/>
      <w:numFmt w:val="bullet"/>
      <w:lvlText w:val="•"/>
      <w:lvlJc w:val="left"/>
      <w:pPr>
        <w:ind w:left="2818" w:hanging="284"/>
      </w:pPr>
      <w:rPr>
        <w:rFonts w:hint="default"/>
      </w:rPr>
    </w:lvl>
    <w:lvl w:ilvl="8" w:tplc="F1F6F804">
      <w:start w:val="1"/>
      <w:numFmt w:val="bullet"/>
      <w:lvlText w:val="•"/>
      <w:lvlJc w:val="left"/>
      <w:pPr>
        <w:ind w:left="3141" w:hanging="284"/>
      </w:pPr>
      <w:rPr>
        <w:rFonts w:hint="default"/>
      </w:rPr>
    </w:lvl>
  </w:abstractNum>
  <w:abstractNum w:abstractNumId="1" w15:restartNumberingAfterBreak="0">
    <w:nsid w:val="0AA918AB"/>
    <w:multiLevelType w:val="hybridMultilevel"/>
    <w:tmpl w:val="29FA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23427"/>
    <w:multiLevelType w:val="hybridMultilevel"/>
    <w:tmpl w:val="EA20762C"/>
    <w:lvl w:ilvl="0" w:tplc="68ECBF4A">
      <w:start w:val="1"/>
      <w:numFmt w:val="bullet"/>
      <w:lvlText w:val="□"/>
      <w:lvlJc w:val="left"/>
      <w:pPr>
        <w:ind w:left="720" w:hanging="360"/>
      </w:pPr>
      <w:rPr>
        <w:rFonts w:ascii="Times New Roman" w:hAnsi="Times New Roman" w:cs="Times New Roman" w:hint="default"/>
        <w:sz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0F532CE"/>
    <w:multiLevelType w:val="hybridMultilevel"/>
    <w:tmpl w:val="46FEF53C"/>
    <w:lvl w:ilvl="0" w:tplc="82AA291A">
      <w:numFmt w:val="bullet"/>
      <w:lvlText w:val="•"/>
      <w:lvlJc w:val="left"/>
      <w:pPr>
        <w:ind w:left="1068" w:hanging="708"/>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1CA304A"/>
    <w:multiLevelType w:val="hybridMultilevel"/>
    <w:tmpl w:val="63AE640E"/>
    <w:lvl w:ilvl="0" w:tplc="EA44B202">
      <w:start w:val="1"/>
      <w:numFmt w:val="bullet"/>
      <w:lvlText w:val="∟"/>
      <w:lvlJc w:val="left"/>
      <w:pPr>
        <w:ind w:left="1440" w:hanging="360"/>
      </w:pPr>
      <w:rPr>
        <w:rFonts w:ascii="Lucida Console" w:hAnsi="Lucida Console" w:hint="default"/>
        <w:color w:val="auto"/>
        <w:sz w:val="22"/>
        <w:szCs w:val="22"/>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5" w15:restartNumberingAfterBreak="0">
    <w:nsid w:val="1C063ED5"/>
    <w:multiLevelType w:val="hybridMultilevel"/>
    <w:tmpl w:val="6624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555E2"/>
    <w:multiLevelType w:val="hybridMultilevel"/>
    <w:tmpl w:val="040694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4D93026"/>
    <w:multiLevelType w:val="hybridMultilevel"/>
    <w:tmpl w:val="CA8A84CE"/>
    <w:lvl w:ilvl="0" w:tplc="3D5090F4">
      <w:start w:val="1"/>
      <w:numFmt w:val="bullet"/>
      <w:lvlText w:val=""/>
      <w:lvlJc w:val="left"/>
      <w:pPr>
        <w:ind w:left="531" w:hanging="428"/>
      </w:pPr>
      <w:rPr>
        <w:rFonts w:ascii="Symbol" w:eastAsia="Symbol" w:hAnsi="Symbol" w:hint="default"/>
        <w:sz w:val="24"/>
        <w:szCs w:val="24"/>
      </w:rPr>
    </w:lvl>
    <w:lvl w:ilvl="1" w:tplc="4E9084A8">
      <w:start w:val="1"/>
      <w:numFmt w:val="bullet"/>
      <w:lvlText w:val="•"/>
      <w:lvlJc w:val="left"/>
      <w:pPr>
        <w:ind w:left="899" w:hanging="428"/>
      </w:pPr>
      <w:rPr>
        <w:rFonts w:hint="default"/>
      </w:rPr>
    </w:lvl>
    <w:lvl w:ilvl="2" w:tplc="B6BCF0E2">
      <w:start w:val="1"/>
      <w:numFmt w:val="bullet"/>
      <w:lvlText w:val="•"/>
      <w:lvlJc w:val="left"/>
      <w:pPr>
        <w:ind w:left="1268" w:hanging="428"/>
      </w:pPr>
      <w:rPr>
        <w:rFonts w:hint="default"/>
      </w:rPr>
    </w:lvl>
    <w:lvl w:ilvl="3" w:tplc="8D4AD974">
      <w:start w:val="1"/>
      <w:numFmt w:val="bullet"/>
      <w:lvlText w:val="•"/>
      <w:lvlJc w:val="left"/>
      <w:pPr>
        <w:ind w:left="1636" w:hanging="428"/>
      </w:pPr>
      <w:rPr>
        <w:rFonts w:hint="default"/>
      </w:rPr>
    </w:lvl>
    <w:lvl w:ilvl="4" w:tplc="EDB27D5A">
      <w:start w:val="1"/>
      <w:numFmt w:val="bullet"/>
      <w:lvlText w:val="•"/>
      <w:lvlJc w:val="left"/>
      <w:pPr>
        <w:ind w:left="2004" w:hanging="428"/>
      </w:pPr>
      <w:rPr>
        <w:rFonts w:hint="default"/>
      </w:rPr>
    </w:lvl>
    <w:lvl w:ilvl="5" w:tplc="6926496A">
      <w:start w:val="1"/>
      <w:numFmt w:val="bullet"/>
      <w:lvlText w:val="•"/>
      <w:lvlJc w:val="left"/>
      <w:pPr>
        <w:ind w:left="2372" w:hanging="428"/>
      </w:pPr>
      <w:rPr>
        <w:rFonts w:hint="default"/>
      </w:rPr>
    </w:lvl>
    <w:lvl w:ilvl="6" w:tplc="D128A776">
      <w:start w:val="1"/>
      <w:numFmt w:val="bullet"/>
      <w:lvlText w:val="•"/>
      <w:lvlJc w:val="left"/>
      <w:pPr>
        <w:ind w:left="2740" w:hanging="428"/>
      </w:pPr>
      <w:rPr>
        <w:rFonts w:hint="default"/>
      </w:rPr>
    </w:lvl>
    <w:lvl w:ilvl="7" w:tplc="C85E3AC6">
      <w:start w:val="1"/>
      <w:numFmt w:val="bullet"/>
      <w:lvlText w:val="•"/>
      <w:lvlJc w:val="left"/>
      <w:pPr>
        <w:ind w:left="3108" w:hanging="428"/>
      </w:pPr>
      <w:rPr>
        <w:rFonts w:hint="default"/>
      </w:rPr>
    </w:lvl>
    <w:lvl w:ilvl="8" w:tplc="45D2FFB0">
      <w:start w:val="1"/>
      <w:numFmt w:val="bullet"/>
      <w:lvlText w:val="•"/>
      <w:lvlJc w:val="left"/>
      <w:pPr>
        <w:ind w:left="3477" w:hanging="428"/>
      </w:pPr>
      <w:rPr>
        <w:rFonts w:hint="default"/>
      </w:rPr>
    </w:lvl>
  </w:abstractNum>
  <w:abstractNum w:abstractNumId="8" w15:restartNumberingAfterBreak="0">
    <w:nsid w:val="37655350"/>
    <w:multiLevelType w:val="hybridMultilevel"/>
    <w:tmpl w:val="C63CA9E6"/>
    <w:lvl w:ilvl="0" w:tplc="46CA3B14">
      <w:start w:val="1"/>
      <w:numFmt w:val="bullet"/>
      <w:lvlText w:val=""/>
      <w:lvlJc w:val="left"/>
      <w:pPr>
        <w:ind w:left="423" w:hanging="284"/>
      </w:pPr>
      <w:rPr>
        <w:rFonts w:ascii="Symbol" w:eastAsia="Symbol" w:hAnsi="Symbol" w:hint="default"/>
        <w:sz w:val="24"/>
        <w:szCs w:val="24"/>
      </w:rPr>
    </w:lvl>
    <w:lvl w:ilvl="1" w:tplc="D14877E8">
      <w:start w:val="1"/>
      <w:numFmt w:val="bullet"/>
      <w:lvlText w:val="•"/>
      <w:lvlJc w:val="left"/>
      <w:pPr>
        <w:ind w:left="678" w:hanging="284"/>
      </w:pPr>
      <w:rPr>
        <w:rFonts w:hint="default"/>
      </w:rPr>
    </w:lvl>
    <w:lvl w:ilvl="2" w:tplc="784207F8">
      <w:start w:val="1"/>
      <w:numFmt w:val="bullet"/>
      <w:lvlText w:val="•"/>
      <w:lvlJc w:val="left"/>
      <w:pPr>
        <w:ind w:left="933" w:hanging="284"/>
      </w:pPr>
      <w:rPr>
        <w:rFonts w:hint="default"/>
      </w:rPr>
    </w:lvl>
    <w:lvl w:ilvl="3" w:tplc="EDF08FD4">
      <w:start w:val="1"/>
      <w:numFmt w:val="bullet"/>
      <w:lvlText w:val="•"/>
      <w:lvlJc w:val="left"/>
      <w:pPr>
        <w:ind w:left="1188" w:hanging="284"/>
      </w:pPr>
      <w:rPr>
        <w:rFonts w:hint="default"/>
      </w:rPr>
    </w:lvl>
    <w:lvl w:ilvl="4" w:tplc="285C9B64">
      <w:start w:val="1"/>
      <w:numFmt w:val="bullet"/>
      <w:lvlText w:val="•"/>
      <w:lvlJc w:val="left"/>
      <w:pPr>
        <w:ind w:left="1443" w:hanging="284"/>
      </w:pPr>
      <w:rPr>
        <w:rFonts w:hint="default"/>
      </w:rPr>
    </w:lvl>
    <w:lvl w:ilvl="5" w:tplc="D7684E44">
      <w:start w:val="1"/>
      <w:numFmt w:val="bullet"/>
      <w:lvlText w:val="•"/>
      <w:lvlJc w:val="left"/>
      <w:pPr>
        <w:ind w:left="1697" w:hanging="284"/>
      </w:pPr>
      <w:rPr>
        <w:rFonts w:hint="default"/>
      </w:rPr>
    </w:lvl>
    <w:lvl w:ilvl="6" w:tplc="F32A5B9C">
      <w:start w:val="1"/>
      <w:numFmt w:val="bullet"/>
      <w:lvlText w:val="•"/>
      <w:lvlJc w:val="left"/>
      <w:pPr>
        <w:ind w:left="1952" w:hanging="284"/>
      </w:pPr>
      <w:rPr>
        <w:rFonts w:hint="default"/>
      </w:rPr>
    </w:lvl>
    <w:lvl w:ilvl="7" w:tplc="0B6A5C0E">
      <w:start w:val="1"/>
      <w:numFmt w:val="bullet"/>
      <w:lvlText w:val="•"/>
      <w:lvlJc w:val="left"/>
      <w:pPr>
        <w:ind w:left="2207" w:hanging="284"/>
      </w:pPr>
      <w:rPr>
        <w:rFonts w:hint="default"/>
      </w:rPr>
    </w:lvl>
    <w:lvl w:ilvl="8" w:tplc="FE3CDC70">
      <w:start w:val="1"/>
      <w:numFmt w:val="bullet"/>
      <w:lvlText w:val="•"/>
      <w:lvlJc w:val="left"/>
      <w:pPr>
        <w:ind w:left="2462" w:hanging="284"/>
      </w:pPr>
      <w:rPr>
        <w:rFonts w:hint="default"/>
      </w:rPr>
    </w:lvl>
  </w:abstractNum>
  <w:abstractNum w:abstractNumId="9" w15:restartNumberingAfterBreak="0">
    <w:nsid w:val="3C361AE1"/>
    <w:multiLevelType w:val="hybridMultilevel"/>
    <w:tmpl w:val="DA1E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724D7"/>
    <w:multiLevelType w:val="hybridMultilevel"/>
    <w:tmpl w:val="F0187054"/>
    <w:lvl w:ilvl="0" w:tplc="D8E0A64A">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4807DE8"/>
    <w:multiLevelType w:val="hybridMultilevel"/>
    <w:tmpl w:val="0F4C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C6749C"/>
    <w:multiLevelType w:val="hybridMultilevel"/>
    <w:tmpl w:val="8C58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3F2825"/>
    <w:multiLevelType w:val="hybridMultilevel"/>
    <w:tmpl w:val="84368D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A862BB"/>
    <w:multiLevelType w:val="hybridMultilevel"/>
    <w:tmpl w:val="465457D6"/>
    <w:lvl w:ilvl="0" w:tplc="EA0C5506">
      <w:start w:val="1"/>
      <w:numFmt w:val="bullet"/>
      <w:lvlText w:val="■"/>
      <w:lvlJc w:val="left"/>
      <w:pPr>
        <w:ind w:left="1440" w:hanging="360"/>
      </w:pPr>
      <w:rPr>
        <w:rFonts w:ascii="Segoe UI" w:hAnsi="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3670856">
    <w:abstractNumId w:val="0"/>
  </w:num>
  <w:num w:numId="2" w16cid:durableId="1983462499">
    <w:abstractNumId w:val="8"/>
  </w:num>
  <w:num w:numId="3" w16cid:durableId="845555867">
    <w:abstractNumId w:val="7"/>
  </w:num>
  <w:num w:numId="4" w16cid:durableId="238562707">
    <w:abstractNumId w:val="6"/>
  </w:num>
  <w:num w:numId="5" w16cid:durableId="917060946">
    <w:abstractNumId w:val="3"/>
  </w:num>
  <w:num w:numId="6" w16cid:durableId="461195838">
    <w:abstractNumId w:val="2"/>
  </w:num>
  <w:num w:numId="7" w16cid:durableId="2022851507">
    <w:abstractNumId w:val="14"/>
  </w:num>
  <w:num w:numId="8" w16cid:durableId="1239438290">
    <w:abstractNumId w:val="9"/>
  </w:num>
  <w:num w:numId="9" w16cid:durableId="874385977">
    <w:abstractNumId w:val="1"/>
  </w:num>
  <w:num w:numId="10" w16cid:durableId="452485487">
    <w:abstractNumId w:val="5"/>
  </w:num>
  <w:num w:numId="11" w16cid:durableId="1338117936">
    <w:abstractNumId w:val="13"/>
  </w:num>
  <w:num w:numId="12" w16cid:durableId="1571118252">
    <w:abstractNumId w:val="12"/>
  </w:num>
  <w:num w:numId="13" w16cid:durableId="1652248950">
    <w:abstractNumId w:val="11"/>
  </w:num>
  <w:num w:numId="14" w16cid:durableId="294793358">
    <w:abstractNumId w:val="10"/>
  </w:num>
  <w:num w:numId="15" w16cid:durableId="1890149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41"/>
    <w:rsid w:val="00005E5D"/>
    <w:rsid w:val="000345ED"/>
    <w:rsid w:val="00034B11"/>
    <w:rsid w:val="00047EF4"/>
    <w:rsid w:val="00065810"/>
    <w:rsid w:val="00066D1C"/>
    <w:rsid w:val="00067D17"/>
    <w:rsid w:val="00077D08"/>
    <w:rsid w:val="00077DF5"/>
    <w:rsid w:val="0008175A"/>
    <w:rsid w:val="000840CB"/>
    <w:rsid w:val="00085809"/>
    <w:rsid w:val="00086ED8"/>
    <w:rsid w:val="000A6BA3"/>
    <w:rsid w:val="000B2BA1"/>
    <w:rsid w:val="000C5A76"/>
    <w:rsid w:val="000D3A21"/>
    <w:rsid w:val="000D4655"/>
    <w:rsid w:val="000E01E3"/>
    <w:rsid w:val="000E0DA8"/>
    <w:rsid w:val="000E264F"/>
    <w:rsid w:val="000E407E"/>
    <w:rsid w:val="000E64ED"/>
    <w:rsid w:val="000F2BF4"/>
    <w:rsid w:val="001035FD"/>
    <w:rsid w:val="00110D91"/>
    <w:rsid w:val="00111B5D"/>
    <w:rsid w:val="00125713"/>
    <w:rsid w:val="00133D30"/>
    <w:rsid w:val="00134841"/>
    <w:rsid w:val="00134ABC"/>
    <w:rsid w:val="00142578"/>
    <w:rsid w:val="0014450D"/>
    <w:rsid w:val="00147672"/>
    <w:rsid w:val="001672AE"/>
    <w:rsid w:val="00180001"/>
    <w:rsid w:val="00184811"/>
    <w:rsid w:val="0019568C"/>
    <w:rsid w:val="001A1551"/>
    <w:rsid w:val="001B6DAD"/>
    <w:rsid w:val="001C442F"/>
    <w:rsid w:val="00212230"/>
    <w:rsid w:val="00247E8F"/>
    <w:rsid w:val="00253D44"/>
    <w:rsid w:val="002720E8"/>
    <w:rsid w:val="002730B0"/>
    <w:rsid w:val="002868DC"/>
    <w:rsid w:val="002870C0"/>
    <w:rsid w:val="0029758C"/>
    <w:rsid w:val="002D78A3"/>
    <w:rsid w:val="002E4E41"/>
    <w:rsid w:val="003146DA"/>
    <w:rsid w:val="00346004"/>
    <w:rsid w:val="00355347"/>
    <w:rsid w:val="003812C0"/>
    <w:rsid w:val="003A1DE5"/>
    <w:rsid w:val="003E7420"/>
    <w:rsid w:val="003F2830"/>
    <w:rsid w:val="00400D09"/>
    <w:rsid w:val="0040533F"/>
    <w:rsid w:val="00416E92"/>
    <w:rsid w:val="00423EB0"/>
    <w:rsid w:val="004432BA"/>
    <w:rsid w:val="00446AA4"/>
    <w:rsid w:val="00454165"/>
    <w:rsid w:val="00461A2D"/>
    <w:rsid w:val="0046237C"/>
    <w:rsid w:val="004636BE"/>
    <w:rsid w:val="00467853"/>
    <w:rsid w:val="004811A4"/>
    <w:rsid w:val="004A1C37"/>
    <w:rsid w:val="004A3EB7"/>
    <w:rsid w:val="004A6339"/>
    <w:rsid w:val="004B0732"/>
    <w:rsid w:val="004B7D60"/>
    <w:rsid w:val="004D428A"/>
    <w:rsid w:val="004D467C"/>
    <w:rsid w:val="004D51D8"/>
    <w:rsid w:val="004E725E"/>
    <w:rsid w:val="00502E25"/>
    <w:rsid w:val="00513D39"/>
    <w:rsid w:val="00570FBF"/>
    <w:rsid w:val="005745F3"/>
    <w:rsid w:val="00582D0C"/>
    <w:rsid w:val="005A4F22"/>
    <w:rsid w:val="005B19AC"/>
    <w:rsid w:val="005B2798"/>
    <w:rsid w:val="005B2D4F"/>
    <w:rsid w:val="005B5C31"/>
    <w:rsid w:val="005C1AAD"/>
    <w:rsid w:val="005D602D"/>
    <w:rsid w:val="005E3FFE"/>
    <w:rsid w:val="005E5FE4"/>
    <w:rsid w:val="005F2E66"/>
    <w:rsid w:val="005F524E"/>
    <w:rsid w:val="00632EEB"/>
    <w:rsid w:val="00647DFA"/>
    <w:rsid w:val="0065594E"/>
    <w:rsid w:val="00687B08"/>
    <w:rsid w:val="00697705"/>
    <w:rsid w:val="006C39A9"/>
    <w:rsid w:val="006D3CB6"/>
    <w:rsid w:val="006E2168"/>
    <w:rsid w:val="006E5548"/>
    <w:rsid w:val="006E6ED0"/>
    <w:rsid w:val="007120C2"/>
    <w:rsid w:val="00714A3B"/>
    <w:rsid w:val="007174F6"/>
    <w:rsid w:val="00757EAA"/>
    <w:rsid w:val="007711CB"/>
    <w:rsid w:val="00774057"/>
    <w:rsid w:val="00775FA4"/>
    <w:rsid w:val="00785318"/>
    <w:rsid w:val="00785EEE"/>
    <w:rsid w:val="007B184E"/>
    <w:rsid w:val="007C308A"/>
    <w:rsid w:val="007C588B"/>
    <w:rsid w:val="007D417D"/>
    <w:rsid w:val="007D7280"/>
    <w:rsid w:val="007D76F5"/>
    <w:rsid w:val="007E74D8"/>
    <w:rsid w:val="008140AE"/>
    <w:rsid w:val="00827EDF"/>
    <w:rsid w:val="0085565E"/>
    <w:rsid w:val="0087049D"/>
    <w:rsid w:val="00876D15"/>
    <w:rsid w:val="00877FFC"/>
    <w:rsid w:val="00885F8D"/>
    <w:rsid w:val="0089000C"/>
    <w:rsid w:val="0089087C"/>
    <w:rsid w:val="008A37B2"/>
    <w:rsid w:val="008B10EE"/>
    <w:rsid w:val="008E46B9"/>
    <w:rsid w:val="008F0B44"/>
    <w:rsid w:val="00912D4D"/>
    <w:rsid w:val="00914DEE"/>
    <w:rsid w:val="00920ED3"/>
    <w:rsid w:val="00924CCA"/>
    <w:rsid w:val="00935C21"/>
    <w:rsid w:val="009412AC"/>
    <w:rsid w:val="00942162"/>
    <w:rsid w:val="00963E9D"/>
    <w:rsid w:val="009756EC"/>
    <w:rsid w:val="009E6D5E"/>
    <w:rsid w:val="009F1356"/>
    <w:rsid w:val="00A00B19"/>
    <w:rsid w:val="00A128E4"/>
    <w:rsid w:val="00A1540B"/>
    <w:rsid w:val="00A179A0"/>
    <w:rsid w:val="00A247A3"/>
    <w:rsid w:val="00A30A87"/>
    <w:rsid w:val="00A63F10"/>
    <w:rsid w:val="00A67495"/>
    <w:rsid w:val="00A903E4"/>
    <w:rsid w:val="00AB2F88"/>
    <w:rsid w:val="00AB5B45"/>
    <w:rsid w:val="00AC42D6"/>
    <w:rsid w:val="00AD48A8"/>
    <w:rsid w:val="00AD7276"/>
    <w:rsid w:val="00AE2726"/>
    <w:rsid w:val="00AF73CA"/>
    <w:rsid w:val="00B05E8E"/>
    <w:rsid w:val="00B3659B"/>
    <w:rsid w:val="00B72CFF"/>
    <w:rsid w:val="00B7748B"/>
    <w:rsid w:val="00B827B3"/>
    <w:rsid w:val="00B841D4"/>
    <w:rsid w:val="00BA2ECD"/>
    <w:rsid w:val="00BA532A"/>
    <w:rsid w:val="00C0341F"/>
    <w:rsid w:val="00C134CC"/>
    <w:rsid w:val="00C23A60"/>
    <w:rsid w:val="00C25278"/>
    <w:rsid w:val="00C47727"/>
    <w:rsid w:val="00CA6CF0"/>
    <w:rsid w:val="00CE108D"/>
    <w:rsid w:val="00CF1DD4"/>
    <w:rsid w:val="00D05ADA"/>
    <w:rsid w:val="00D06B35"/>
    <w:rsid w:val="00D0788B"/>
    <w:rsid w:val="00D36225"/>
    <w:rsid w:val="00D45225"/>
    <w:rsid w:val="00D501F3"/>
    <w:rsid w:val="00D5111D"/>
    <w:rsid w:val="00D513F5"/>
    <w:rsid w:val="00D579C0"/>
    <w:rsid w:val="00D75793"/>
    <w:rsid w:val="00D85A48"/>
    <w:rsid w:val="00DA3A10"/>
    <w:rsid w:val="00DB28CA"/>
    <w:rsid w:val="00DD173C"/>
    <w:rsid w:val="00DD5A2C"/>
    <w:rsid w:val="00E07582"/>
    <w:rsid w:val="00E56594"/>
    <w:rsid w:val="00E619F0"/>
    <w:rsid w:val="00E7092A"/>
    <w:rsid w:val="00E851AA"/>
    <w:rsid w:val="00EA24C6"/>
    <w:rsid w:val="00EA45B2"/>
    <w:rsid w:val="00ED7294"/>
    <w:rsid w:val="00EE6658"/>
    <w:rsid w:val="00F2079E"/>
    <w:rsid w:val="00F338BE"/>
    <w:rsid w:val="00F56800"/>
    <w:rsid w:val="00F729D8"/>
    <w:rsid w:val="00F94FDD"/>
    <w:rsid w:val="00FA1236"/>
    <w:rsid w:val="00FB0F05"/>
    <w:rsid w:val="00FC7B9C"/>
    <w:rsid w:val="00FF3D9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204C"/>
  <w15:docId w15:val="{FE797253-57AE-4D3B-9481-D5EFA767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8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4841"/>
    <w:pPr>
      <w:widowControl w:val="0"/>
      <w:spacing w:after="0" w:line="240" w:lineRule="auto"/>
      <w:ind w:left="423" w:hanging="427"/>
    </w:pPr>
    <w:rPr>
      <w:rFonts w:ascii="Calibri" w:eastAsia="Calibri" w:hAnsi="Calibri" w:cs="Times New Roman"/>
      <w:sz w:val="24"/>
      <w:szCs w:val="24"/>
      <w:lang w:val="en-GB"/>
    </w:rPr>
  </w:style>
  <w:style w:type="character" w:customStyle="1" w:styleId="BodyTextChar">
    <w:name w:val="Body Text Char"/>
    <w:basedOn w:val="DefaultParagraphFont"/>
    <w:link w:val="BodyText"/>
    <w:uiPriority w:val="1"/>
    <w:rsid w:val="00134841"/>
    <w:rPr>
      <w:rFonts w:ascii="Calibri" w:eastAsia="Calibri" w:hAnsi="Calibri" w:cs="Times New Roman"/>
      <w:sz w:val="24"/>
      <w:szCs w:val="24"/>
      <w:lang w:val="en-GB"/>
    </w:rPr>
  </w:style>
  <w:style w:type="paragraph" w:customStyle="1" w:styleId="GrelhaMdia1-Cor21">
    <w:name w:val="Grelha Média 1 - Cor 21"/>
    <w:basedOn w:val="Normal"/>
    <w:uiPriority w:val="1"/>
    <w:qFormat/>
    <w:rsid w:val="00134841"/>
    <w:pPr>
      <w:widowControl w:val="0"/>
      <w:spacing w:after="0" w:line="240" w:lineRule="auto"/>
    </w:pPr>
    <w:rPr>
      <w:rFonts w:ascii="Calibri" w:eastAsia="Calibri" w:hAnsi="Calibri" w:cs="Times New Roman"/>
      <w:lang w:val="en-GB"/>
    </w:rPr>
  </w:style>
  <w:style w:type="paragraph" w:customStyle="1" w:styleId="TableParagraph">
    <w:name w:val="Table Paragraph"/>
    <w:basedOn w:val="Normal"/>
    <w:uiPriority w:val="1"/>
    <w:qFormat/>
    <w:rsid w:val="00134841"/>
    <w:pPr>
      <w:widowControl w:val="0"/>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134841"/>
    <w:pPr>
      <w:widowControl w:val="0"/>
      <w:tabs>
        <w:tab w:val="center" w:pos="4513"/>
        <w:tab w:val="right" w:pos="9026"/>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134841"/>
    <w:rPr>
      <w:rFonts w:ascii="Calibri" w:eastAsia="Calibri" w:hAnsi="Calibri" w:cs="Times New Roman"/>
      <w:lang w:val="en-GB"/>
    </w:rPr>
  </w:style>
  <w:style w:type="paragraph" w:styleId="Footer">
    <w:name w:val="footer"/>
    <w:basedOn w:val="Normal"/>
    <w:link w:val="FooterChar"/>
    <w:uiPriority w:val="99"/>
    <w:unhideWhenUsed/>
    <w:rsid w:val="00134841"/>
    <w:pPr>
      <w:widowControl w:val="0"/>
      <w:tabs>
        <w:tab w:val="center" w:pos="4513"/>
        <w:tab w:val="right" w:pos="9026"/>
      </w:tabs>
      <w:spacing w:after="0" w:line="240" w:lineRule="auto"/>
    </w:pPr>
    <w:rPr>
      <w:rFonts w:ascii="Calibri" w:eastAsia="Calibri" w:hAnsi="Calibri" w:cs="Times New Roman"/>
      <w:lang w:val="en-GB"/>
    </w:rPr>
  </w:style>
  <w:style w:type="character" w:customStyle="1" w:styleId="FooterChar">
    <w:name w:val="Footer Char"/>
    <w:basedOn w:val="DefaultParagraphFont"/>
    <w:link w:val="Footer"/>
    <w:uiPriority w:val="99"/>
    <w:rsid w:val="00134841"/>
    <w:rPr>
      <w:rFonts w:ascii="Calibri" w:eastAsia="Calibri" w:hAnsi="Calibri" w:cs="Times New Roman"/>
      <w:lang w:val="en-GB"/>
    </w:rPr>
  </w:style>
  <w:style w:type="character" w:styleId="Hyperlink">
    <w:name w:val="Hyperlink"/>
    <w:basedOn w:val="DefaultParagraphFont"/>
    <w:uiPriority w:val="99"/>
    <w:unhideWhenUsed/>
    <w:rsid w:val="00134841"/>
    <w:rPr>
      <w:color w:val="0563C1" w:themeColor="hyperlink"/>
      <w:u w:val="single"/>
    </w:rPr>
  </w:style>
  <w:style w:type="character" w:styleId="CommentReference">
    <w:name w:val="annotation reference"/>
    <w:basedOn w:val="DefaultParagraphFont"/>
    <w:uiPriority w:val="99"/>
    <w:semiHidden/>
    <w:unhideWhenUsed/>
    <w:rsid w:val="008140AE"/>
    <w:rPr>
      <w:sz w:val="16"/>
      <w:szCs w:val="16"/>
    </w:rPr>
  </w:style>
  <w:style w:type="paragraph" w:styleId="CommentText">
    <w:name w:val="annotation text"/>
    <w:basedOn w:val="Normal"/>
    <w:link w:val="CommentTextChar"/>
    <w:uiPriority w:val="99"/>
    <w:unhideWhenUsed/>
    <w:rsid w:val="008140AE"/>
    <w:pPr>
      <w:spacing w:line="240" w:lineRule="auto"/>
    </w:pPr>
    <w:rPr>
      <w:sz w:val="20"/>
      <w:szCs w:val="20"/>
    </w:rPr>
  </w:style>
  <w:style w:type="character" w:customStyle="1" w:styleId="CommentTextChar">
    <w:name w:val="Comment Text Char"/>
    <w:basedOn w:val="DefaultParagraphFont"/>
    <w:link w:val="CommentText"/>
    <w:uiPriority w:val="99"/>
    <w:rsid w:val="008140AE"/>
    <w:rPr>
      <w:sz w:val="20"/>
      <w:szCs w:val="20"/>
    </w:rPr>
  </w:style>
  <w:style w:type="paragraph" w:styleId="CommentSubject">
    <w:name w:val="annotation subject"/>
    <w:basedOn w:val="CommentText"/>
    <w:next w:val="CommentText"/>
    <w:link w:val="CommentSubjectChar"/>
    <w:uiPriority w:val="99"/>
    <w:semiHidden/>
    <w:unhideWhenUsed/>
    <w:rsid w:val="008140AE"/>
    <w:rPr>
      <w:b/>
      <w:bCs/>
    </w:rPr>
  </w:style>
  <w:style w:type="character" w:customStyle="1" w:styleId="CommentSubjectChar">
    <w:name w:val="Comment Subject Char"/>
    <w:basedOn w:val="CommentTextChar"/>
    <w:link w:val="CommentSubject"/>
    <w:uiPriority w:val="99"/>
    <w:semiHidden/>
    <w:rsid w:val="008140AE"/>
    <w:rPr>
      <w:b/>
      <w:bCs/>
      <w:sz w:val="20"/>
      <w:szCs w:val="20"/>
    </w:rPr>
  </w:style>
  <w:style w:type="paragraph" w:styleId="BalloonText">
    <w:name w:val="Balloon Text"/>
    <w:basedOn w:val="Normal"/>
    <w:link w:val="BalloonTextChar"/>
    <w:uiPriority w:val="99"/>
    <w:semiHidden/>
    <w:unhideWhenUsed/>
    <w:rsid w:val="00814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AE"/>
    <w:rPr>
      <w:rFonts w:ascii="Segoe UI" w:hAnsi="Segoe UI" w:cs="Segoe UI"/>
      <w:sz w:val="18"/>
      <w:szCs w:val="18"/>
    </w:rPr>
  </w:style>
  <w:style w:type="character" w:styleId="FollowedHyperlink">
    <w:name w:val="FollowedHyperlink"/>
    <w:basedOn w:val="DefaultParagraphFont"/>
    <w:uiPriority w:val="99"/>
    <w:semiHidden/>
    <w:unhideWhenUsed/>
    <w:rsid w:val="006C39A9"/>
    <w:rPr>
      <w:color w:val="954F72" w:themeColor="followedHyperlink"/>
      <w:u w:val="single"/>
    </w:rPr>
  </w:style>
  <w:style w:type="character" w:customStyle="1" w:styleId="MenoNoResolvida1">
    <w:name w:val="Menção Não Resolvida1"/>
    <w:basedOn w:val="DefaultParagraphFont"/>
    <w:uiPriority w:val="99"/>
    <w:semiHidden/>
    <w:unhideWhenUsed/>
    <w:rsid w:val="00C134CC"/>
    <w:rPr>
      <w:color w:val="605E5C"/>
      <w:shd w:val="clear" w:color="auto" w:fill="E1DFDD"/>
    </w:rPr>
  </w:style>
  <w:style w:type="paragraph" w:styleId="ListParagraph">
    <w:name w:val="List Paragraph"/>
    <w:basedOn w:val="Normal"/>
    <w:uiPriority w:val="34"/>
    <w:qFormat/>
    <w:rsid w:val="00A179A0"/>
    <w:pPr>
      <w:ind w:left="720"/>
      <w:contextualSpacing/>
    </w:pPr>
  </w:style>
  <w:style w:type="character" w:styleId="Emphasis">
    <w:name w:val="Emphasis"/>
    <w:basedOn w:val="DefaultParagraphFont"/>
    <w:uiPriority w:val="20"/>
    <w:qFormat/>
    <w:rsid w:val="00CE108D"/>
    <w:rPr>
      <w:i/>
      <w:iCs/>
    </w:rPr>
  </w:style>
  <w:style w:type="character" w:styleId="UnresolvedMention">
    <w:name w:val="Unresolved Mention"/>
    <w:basedOn w:val="DefaultParagraphFont"/>
    <w:uiPriority w:val="99"/>
    <w:semiHidden/>
    <w:unhideWhenUsed/>
    <w:rsid w:val="00D579C0"/>
    <w:rPr>
      <w:color w:val="605E5C"/>
      <w:shd w:val="clear" w:color="auto" w:fill="E1DFDD"/>
    </w:rPr>
  </w:style>
  <w:style w:type="character" w:styleId="PlaceholderText">
    <w:name w:val="Placeholder Text"/>
    <w:basedOn w:val="DefaultParagraphFont"/>
    <w:rsid w:val="007174F6"/>
    <w:rPr>
      <w:color w:val="666666"/>
    </w:rPr>
  </w:style>
  <w:style w:type="table" w:styleId="TableGrid">
    <w:name w:val="Table Grid"/>
    <w:basedOn w:val="TableNormal"/>
    <w:uiPriority w:val="39"/>
    <w:rsid w:val="0018481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8691">
      <w:bodyDiv w:val="1"/>
      <w:marLeft w:val="0"/>
      <w:marRight w:val="0"/>
      <w:marTop w:val="0"/>
      <w:marBottom w:val="0"/>
      <w:divBdr>
        <w:top w:val="none" w:sz="0" w:space="0" w:color="auto"/>
        <w:left w:val="none" w:sz="0" w:space="0" w:color="auto"/>
        <w:bottom w:val="none" w:sz="0" w:space="0" w:color="auto"/>
        <w:right w:val="none" w:sz="0" w:space="0" w:color="auto"/>
      </w:divBdr>
    </w:div>
    <w:div w:id="164785370">
      <w:bodyDiv w:val="1"/>
      <w:marLeft w:val="0"/>
      <w:marRight w:val="0"/>
      <w:marTop w:val="0"/>
      <w:marBottom w:val="0"/>
      <w:divBdr>
        <w:top w:val="none" w:sz="0" w:space="0" w:color="auto"/>
        <w:left w:val="none" w:sz="0" w:space="0" w:color="auto"/>
        <w:bottom w:val="none" w:sz="0" w:space="0" w:color="auto"/>
        <w:right w:val="none" w:sz="0" w:space="0" w:color="auto"/>
      </w:divBdr>
      <w:divsChild>
        <w:div w:id="1249465851">
          <w:marLeft w:val="480"/>
          <w:marRight w:val="0"/>
          <w:marTop w:val="0"/>
          <w:marBottom w:val="0"/>
          <w:divBdr>
            <w:top w:val="none" w:sz="0" w:space="0" w:color="auto"/>
            <w:left w:val="none" w:sz="0" w:space="0" w:color="auto"/>
            <w:bottom w:val="none" w:sz="0" w:space="0" w:color="auto"/>
            <w:right w:val="none" w:sz="0" w:space="0" w:color="auto"/>
          </w:divBdr>
        </w:div>
        <w:div w:id="1996258717">
          <w:marLeft w:val="480"/>
          <w:marRight w:val="0"/>
          <w:marTop w:val="0"/>
          <w:marBottom w:val="0"/>
          <w:divBdr>
            <w:top w:val="none" w:sz="0" w:space="0" w:color="auto"/>
            <w:left w:val="none" w:sz="0" w:space="0" w:color="auto"/>
            <w:bottom w:val="none" w:sz="0" w:space="0" w:color="auto"/>
            <w:right w:val="none" w:sz="0" w:space="0" w:color="auto"/>
          </w:divBdr>
        </w:div>
        <w:div w:id="1440836809">
          <w:marLeft w:val="480"/>
          <w:marRight w:val="0"/>
          <w:marTop w:val="0"/>
          <w:marBottom w:val="0"/>
          <w:divBdr>
            <w:top w:val="none" w:sz="0" w:space="0" w:color="auto"/>
            <w:left w:val="none" w:sz="0" w:space="0" w:color="auto"/>
            <w:bottom w:val="none" w:sz="0" w:space="0" w:color="auto"/>
            <w:right w:val="none" w:sz="0" w:space="0" w:color="auto"/>
          </w:divBdr>
        </w:div>
        <w:div w:id="908032976">
          <w:marLeft w:val="480"/>
          <w:marRight w:val="0"/>
          <w:marTop w:val="0"/>
          <w:marBottom w:val="0"/>
          <w:divBdr>
            <w:top w:val="none" w:sz="0" w:space="0" w:color="auto"/>
            <w:left w:val="none" w:sz="0" w:space="0" w:color="auto"/>
            <w:bottom w:val="none" w:sz="0" w:space="0" w:color="auto"/>
            <w:right w:val="none" w:sz="0" w:space="0" w:color="auto"/>
          </w:divBdr>
        </w:div>
        <w:div w:id="1740975051">
          <w:marLeft w:val="480"/>
          <w:marRight w:val="0"/>
          <w:marTop w:val="0"/>
          <w:marBottom w:val="0"/>
          <w:divBdr>
            <w:top w:val="none" w:sz="0" w:space="0" w:color="auto"/>
            <w:left w:val="none" w:sz="0" w:space="0" w:color="auto"/>
            <w:bottom w:val="none" w:sz="0" w:space="0" w:color="auto"/>
            <w:right w:val="none" w:sz="0" w:space="0" w:color="auto"/>
          </w:divBdr>
        </w:div>
        <w:div w:id="1940749960">
          <w:marLeft w:val="480"/>
          <w:marRight w:val="0"/>
          <w:marTop w:val="0"/>
          <w:marBottom w:val="0"/>
          <w:divBdr>
            <w:top w:val="none" w:sz="0" w:space="0" w:color="auto"/>
            <w:left w:val="none" w:sz="0" w:space="0" w:color="auto"/>
            <w:bottom w:val="none" w:sz="0" w:space="0" w:color="auto"/>
            <w:right w:val="none" w:sz="0" w:space="0" w:color="auto"/>
          </w:divBdr>
        </w:div>
        <w:div w:id="350112143">
          <w:marLeft w:val="480"/>
          <w:marRight w:val="0"/>
          <w:marTop w:val="0"/>
          <w:marBottom w:val="0"/>
          <w:divBdr>
            <w:top w:val="none" w:sz="0" w:space="0" w:color="auto"/>
            <w:left w:val="none" w:sz="0" w:space="0" w:color="auto"/>
            <w:bottom w:val="none" w:sz="0" w:space="0" w:color="auto"/>
            <w:right w:val="none" w:sz="0" w:space="0" w:color="auto"/>
          </w:divBdr>
        </w:div>
        <w:div w:id="1970237678">
          <w:marLeft w:val="480"/>
          <w:marRight w:val="0"/>
          <w:marTop w:val="0"/>
          <w:marBottom w:val="0"/>
          <w:divBdr>
            <w:top w:val="none" w:sz="0" w:space="0" w:color="auto"/>
            <w:left w:val="none" w:sz="0" w:space="0" w:color="auto"/>
            <w:bottom w:val="none" w:sz="0" w:space="0" w:color="auto"/>
            <w:right w:val="none" w:sz="0" w:space="0" w:color="auto"/>
          </w:divBdr>
        </w:div>
        <w:div w:id="2111969941">
          <w:marLeft w:val="480"/>
          <w:marRight w:val="0"/>
          <w:marTop w:val="0"/>
          <w:marBottom w:val="0"/>
          <w:divBdr>
            <w:top w:val="none" w:sz="0" w:space="0" w:color="auto"/>
            <w:left w:val="none" w:sz="0" w:space="0" w:color="auto"/>
            <w:bottom w:val="none" w:sz="0" w:space="0" w:color="auto"/>
            <w:right w:val="none" w:sz="0" w:space="0" w:color="auto"/>
          </w:divBdr>
        </w:div>
        <w:div w:id="344207286">
          <w:marLeft w:val="480"/>
          <w:marRight w:val="0"/>
          <w:marTop w:val="0"/>
          <w:marBottom w:val="0"/>
          <w:divBdr>
            <w:top w:val="none" w:sz="0" w:space="0" w:color="auto"/>
            <w:left w:val="none" w:sz="0" w:space="0" w:color="auto"/>
            <w:bottom w:val="none" w:sz="0" w:space="0" w:color="auto"/>
            <w:right w:val="none" w:sz="0" w:space="0" w:color="auto"/>
          </w:divBdr>
        </w:div>
        <w:div w:id="109513686">
          <w:marLeft w:val="480"/>
          <w:marRight w:val="0"/>
          <w:marTop w:val="0"/>
          <w:marBottom w:val="0"/>
          <w:divBdr>
            <w:top w:val="none" w:sz="0" w:space="0" w:color="auto"/>
            <w:left w:val="none" w:sz="0" w:space="0" w:color="auto"/>
            <w:bottom w:val="none" w:sz="0" w:space="0" w:color="auto"/>
            <w:right w:val="none" w:sz="0" w:space="0" w:color="auto"/>
          </w:divBdr>
        </w:div>
        <w:div w:id="1771656290">
          <w:marLeft w:val="480"/>
          <w:marRight w:val="0"/>
          <w:marTop w:val="0"/>
          <w:marBottom w:val="0"/>
          <w:divBdr>
            <w:top w:val="none" w:sz="0" w:space="0" w:color="auto"/>
            <w:left w:val="none" w:sz="0" w:space="0" w:color="auto"/>
            <w:bottom w:val="none" w:sz="0" w:space="0" w:color="auto"/>
            <w:right w:val="none" w:sz="0" w:space="0" w:color="auto"/>
          </w:divBdr>
        </w:div>
        <w:div w:id="1282298376">
          <w:marLeft w:val="480"/>
          <w:marRight w:val="0"/>
          <w:marTop w:val="0"/>
          <w:marBottom w:val="0"/>
          <w:divBdr>
            <w:top w:val="none" w:sz="0" w:space="0" w:color="auto"/>
            <w:left w:val="none" w:sz="0" w:space="0" w:color="auto"/>
            <w:bottom w:val="none" w:sz="0" w:space="0" w:color="auto"/>
            <w:right w:val="none" w:sz="0" w:space="0" w:color="auto"/>
          </w:divBdr>
        </w:div>
        <w:div w:id="1714883097">
          <w:marLeft w:val="480"/>
          <w:marRight w:val="0"/>
          <w:marTop w:val="0"/>
          <w:marBottom w:val="0"/>
          <w:divBdr>
            <w:top w:val="none" w:sz="0" w:space="0" w:color="auto"/>
            <w:left w:val="none" w:sz="0" w:space="0" w:color="auto"/>
            <w:bottom w:val="none" w:sz="0" w:space="0" w:color="auto"/>
            <w:right w:val="none" w:sz="0" w:space="0" w:color="auto"/>
          </w:divBdr>
        </w:div>
        <w:div w:id="864635184">
          <w:marLeft w:val="480"/>
          <w:marRight w:val="0"/>
          <w:marTop w:val="0"/>
          <w:marBottom w:val="0"/>
          <w:divBdr>
            <w:top w:val="none" w:sz="0" w:space="0" w:color="auto"/>
            <w:left w:val="none" w:sz="0" w:space="0" w:color="auto"/>
            <w:bottom w:val="none" w:sz="0" w:space="0" w:color="auto"/>
            <w:right w:val="none" w:sz="0" w:space="0" w:color="auto"/>
          </w:divBdr>
        </w:div>
        <w:div w:id="1253928204">
          <w:marLeft w:val="480"/>
          <w:marRight w:val="0"/>
          <w:marTop w:val="0"/>
          <w:marBottom w:val="0"/>
          <w:divBdr>
            <w:top w:val="none" w:sz="0" w:space="0" w:color="auto"/>
            <w:left w:val="none" w:sz="0" w:space="0" w:color="auto"/>
            <w:bottom w:val="none" w:sz="0" w:space="0" w:color="auto"/>
            <w:right w:val="none" w:sz="0" w:space="0" w:color="auto"/>
          </w:divBdr>
        </w:div>
      </w:divsChild>
    </w:div>
    <w:div w:id="258876671">
      <w:bodyDiv w:val="1"/>
      <w:marLeft w:val="0"/>
      <w:marRight w:val="0"/>
      <w:marTop w:val="0"/>
      <w:marBottom w:val="0"/>
      <w:divBdr>
        <w:top w:val="none" w:sz="0" w:space="0" w:color="auto"/>
        <w:left w:val="none" w:sz="0" w:space="0" w:color="auto"/>
        <w:bottom w:val="none" w:sz="0" w:space="0" w:color="auto"/>
        <w:right w:val="none" w:sz="0" w:space="0" w:color="auto"/>
      </w:divBdr>
      <w:divsChild>
        <w:div w:id="836657306">
          <w:marLeft w:val="480"/>
          <w:marRight w:val="0"/>
          <w:marTop w:val="0"/>
          <w:marBottom w:val="0"/>
          <w:divBdr>
            <w:top w:val="none" w:sz="0" w:space="0" w:color="auto"/>
            <w:left w:val="none" w:sz="0" w:space="0" w:color="auto"/>
            <w:bottom w:val="none" w:sz="0" w:space="0" w:color="auto"/>
            <w:right w:val="none" w:sz="0" w:space="0" w:color="auto"/>
          </w:divBdr>
        </w:div>
        <w:div w:id="596016531">
          <w:marLeft w:val="480"/>
          <w:marRight w:val="0"/>
          <w:marTop w:val="0"/>
          <w:marBottom w:val="0"/>
          <w:divBdr>
            <w:top w:val="none" w:sz="0" w:space="0" w:color="auto"/>
            <w:left w:val="none" w:sz="0" w:space="0" w:color="auto"/>
            <w:bottom w:val="none" w:sz="0" w:space="0" w:color="auto"/>
            <w:right w:val="none" w:sz="0" w:space="0" w:color="auto"/>
          </w:divBdr>
        </w:div>
        <w:div w:id="1091505937">
          <w:marLeft w:val="480"/>
          <w:marRight w:val="0"/>
          <w:marTop w:val="0"/>
          <w:marBottom w:val="0"/>
          <w:divBdr>
            <w:top w:val="none" w:sz="0" w:space="0" w:color="auto"/>
            <w:left w:val="none" w:sz="0" w:space="0" w:color="auto"/>
            <w:bottom w:val="none" w:sz="0" w:space="0" w:color="auto"/>
            <w:right w:val="none" w:sz="0" w:space="0" w:color="auto"/>
          </w:divBdr>
        </w:div>
        <w:div w:id="1800343029">
          <w:marLeft w:val="480"/>
          <w:marRight w:val="0"/>
          <w:marTop w:val="0"/>
          <w:marBottom w:val="0"/>
          <w:divBdr>
            <w:top w:val="none" w:sz="0" w:space="0" w:color="auto"/>
            <w:left w:val="none" w:sz="0" w:space="0" w:color="auto"/>
            <w:bottom w:val="none" w:sz="0" w:space="0" w:color="auto"/>
            <w:right w:val="none" w:sz="0" w:space="0" w:color="auto"/>
          </w:divBdr>
        </w:div>
        <w:div w:id="1239900929">
          <w:marLeft w:val="480"/>
          <w:marRight w:val="0"/>
          <w:marTop w:val="0"/>
          <w:marBottom w:val="0"/>
          <w:divBdr>
            <w:top w:val="none" w:sz="0" w:space="0" w:color="auto"/>
            <w:left w:val="none" w:sz="0" w:space="0" w:color="auto"/>
            <w:bottom w:val="none" w:sz="0" w:space="0" w:color="auto"/>
            <w:right w:val="none" w:sz="0" w:space="0" w:color="auto"/>
          </w:divBdr>
        </w:div>
        <w:div w:id="585846756">
          <w:marLeft w:val="480"/>
          <w:marRight w:val="0"/>
          <w:marTop w:val="0"/>
          <w:marBottom w:val="0"/>
          <w:divBdr>
            <w:top w:val="none" w:sz="0" w:space="0" w:color="auto"/>
            <w:left w:val="none" w:sz="0" w:space="0" w:color="auto"/>
            <w:bottom w:val="none" w:sz="0" w:space="0" w:color="auto"/>
            <w:right w:val="none" w:sz="0" w:space="0" w:color="auto"/>
          </w:divBdr>
        </w:div>
        <w:div w:id="680740911">
          <w:marLeft w:val="480"/>
          <w:marRight w:val="0"/>
          <w:marTop w:val="0"/>
          <w:marBottom w:val="0"/>
          <w:divBdr>
            <w:top w:val="none" w:sz="0" w:space="0" w:color="auto"/>
            <w:left w:val="none" w:sz="0" w:space="0" w:color="auto"/>
            <w:bottom w:val="none" w:sz="0" w:space="0" w:color="auto"/>
            <w:right w:val="none" w:sz="0" w:space="0" w:color="auto"/>
          </w:divBdr>
        </w:div>
        <w:div w:id="251739406">
          <w:marLeft w:val="480"/>
          <w:marRight w:val="0"/>
          <w:marTop w:val="0"/>
          <w:marBottom w:val="0"/>
          <w:divBdr>
            <w:top w:val="none" w:sz="0" w:space="0" w:color="auto"/>
            <w:left w:val="none" w:sz="0" w:space="0" w:color="auto"/>
            <w:bottom w:val="none" w:sz="0" w:space="0" w:color="auto"/>
            <w:right w:val="none" w:sz="0" w:space="0" w:color="auto"/>
          </w:divBdr>
        </w:div>
        <w:div w:id="1801682658">
          <w:marLeft w:val="480"/>
          <w:marRight w:val="0"/>
          <w:marTop w:val="0"/>
          <w:marBottom w:val="0"/>
          <w:divBdr>
            <w:top w:val="none" w:sz="0" w:space="0" w:color="auto"/>
            <w:left w:val="none" w:sz="0" w:space="0" w:color="auto"/>
            <w:bottom w:val="none" w:sz="0" w:space="0" w:color="auto"/>
            <w:right w:val="none" w:sz="0" w:space="0" w:color="auto"/>
          </w:divBdr>
        </w:div>
        <w:div w:id="671838499">
          <w:marLeft w:val="480"/>
          <w:marRight w:val="0"/>
          <w:marTop w:val="0"/>
          <w:marBottom w:val="0"/>
          <w:divBdr>
            <w:top w:val="none" w:sz="0" w:space="0" w:color="auto"/>
            <w:left w:val="none" w:sz="0" w:space="0" w:color="auto"/>
            <w:bottom w:val="none" w:sz="0" w:space="0" w:color="auto"/>
            <w:right w:val="none" w:sz="0" w:space="0" w:color="auto"/>
          </w:divBdr>
        </w:div>
        <w:div w:id="519516080">
          <w:marLeft w:val="480"/>
          <w:marRight w:val="0"/>
          <w:marTop w:val="0"/>
          <w:marBottom w:val="0"/>
          <w:divBdr>
            <w:top w:val="none" w:sz="0" w:space="0" w:color="auto"/>
            <w:left w:val="none" w:sz="0" w:space="0" w:color="auto"/>
            <w:bottom w:val="none" w:sz="0" w:space="0" w:color="auto"/>
            <w:right w:val="none" w:sz="0" w:space="0" w:color="auto"/>
          </w:divBdr>
        </w:div>
        <w:div w:id="1863934474">
          <w:marLeft w:val="480"/>
          <w:marRight w:val="0"/>
          <w:marTop w:val="0"/>
          <w:marBottom w:val="0"/>
          <w:divBdr>
            <w:top w:val="none" w:sz="0" w:space="0" w:color="auto"/>
            <w:left w:val="none" w:sz="0" w:space="0" w:color="auto"/>
            <w:bottom w:val="none" w:sz="0" w:space="0" w:color="auto"/>
            <w:right w:val="none" w:sz="0" w:space="0" w:color="auto"/>
          </w:divBdr>
        </w:div>
        <w:div w:id="1157840582">
          <w:marLeft w:val="480"/>
          <w:marRight w:val="0"/>
          <w:marTop w:val="0"/>
          <w:marBottom w:val="0"/>
          <w:divBdr>
            <w:top w:val="none" w:sz="0" w:space="0" w:color="auto"/>
            <w:left w:val="none" w:sz="0" w:space="0" w:color="auto"/>
            <w:bottom w:val="none" w:sz="0" w:space="0" w:color="auto"/>
            <w:right w:val="none" w:sz="0" w:space="0" w:color="auto"/>
          </w:divBdr>
        </w:div>
        <w:div w:id="269164749">
          <w:marLeft w:val="480"/>
          <w:marRight w:val="0"/>
          <w:marTop w:val="0"/>
          <w:marBottom w:val="0"/>
          <w:divBdr>
            <w:top w:val="none" w:sz="0" w:space="0" w:color="auto"/>
            <w:left w:val="none" w:sz="0" w:space="0" w:color="auto"/>
            <w:bottom w:val="none" w:sz="0" w:space="0" w:color="auto"/>
            <w:right w:val="none" w:sz="0" w:space="0" w:color="auto"/>
          </w:divBdr>
        </w:div>
        <w:div w:id="882595296">
          <w:marLeft w:val="480"/>
          <w:marRight w:val="0"/>
          <w:marTop w:val="0"/>
          <w:marBottom w:val="0"/>
          <w:divBdr>
            <w:top w:val="none" w:sz="0" w:space="0" w:color="auto"/>
            <w:left w:val="none" w:sz="0" w:space="0" w:color="auto"/>
            <w:bottom w:val="none" w:sz="0" w:space="0" w:color="auto"/>
            <w:right w:val="none" w:sz="0" w:space="0" w:color="auto"/>
          </w:divBdr>
        </w:div>
        <w:div w:id="376245878">
          <w:marLeft w:val="480"/>
          <w:marRight w:val="0"/>
          <w:marTop w:val="0"/>
          <w:marBottom w:val="0"/>
          <w:divBdr>
            <w:top w:val="none" w:sz="0" w:space="0" w:color="auto"/>
            <w:left w:val="none" w:sz="0" w:space="0" w:color="auto"/>
            <w:bottom w:val="none" w:sz="0" w:space="0" w:color="auto"/>
            <w:right w:val="none" w:sz="0" w:space="0" w:color="auto"/>
          </w:divBdr>
        </w:div>
        <w:div w:id="470489945">
          <w:marLeft w:val="480"/>
          <w:marRight w:val="0"/>
          <w:marTop w:val="0"/>
          <w:marBottom w:val="0"/>
          <w:divBdr>
            <w:top w:val="none" w:sz="0" w:space="0" w:color="auto"/>
            <w:left w:val="none" w:sz="0" w:space="0" w:color="auto"/>
            <w:bottom w:val="none" w:sz="0" w:space="0" w:color="auto"/>
            <w:right w:val="none" w:sz="0" w:space="0" w:color="auto"/>
          </w:divBdr>
        </w:div>
        <w:div w:id="1052776671">
          <w:marLeft w:val="480"/>
          <w:marRight w:val="0"/>
          <w:marTop w:val="0"/>
          <w:marBottom w:val="0"/>
          <w:divBdr>
            <w:top w:val="none" w:sz="0" w:space="0" w:color="auto"/>
            <w:left w:val="none" w:sz="0" w:space="0" w:color="auto"/>
            <w:bottom w:val="none" w:sz="0" w:space="0" w:color="auto"/>
            <w:right w:val="none" w:sz="0" w:space="0" w:color="auto"/>
          </w:divBdr>
        </w:div>
        <w:div w:id="296110309">
          <w:marLeft w:val="480"/>
          <w:marRight w:val="0"/>
          <w:marTop w:val="0"/>
          <w:marBottom w:val="0"/>
          <w:divBdr>
            <w:top w:val="none" w:sz="0" w:space="0" w:color="auto"/>
            <w:left w:val="none" w:sz="0" w:space="0" w:color="auto"/>
            <w:bottom w:val="none" w:sz="0" w:space="0" w:color="auto"/>
            <w:right w:val="none" w:sz="0" w:space="0" w:color="auto"/>
          </w:divBdr>
        </w:div>
      </w:divsChild>
    </w:div>
    <w:div w:id="310720037">
      <w:bodyDiv w:val="1"/>
      <w:marLeft w:val="0"/>
      <w:marRight w:val="0"/>
      <w:marTop w:val="0"/>
      <w:marBottom w:val="0"/>
      <w:divBdr>
        <w:top w:val="none" w:sz="0" w:space="0" w:color="auto"/>
        <w:left w:val="none" w:sz="0" w:space="0" w:color="auto"/>
        <w:bottom w:val="none" w:sz="0" w:space="0" w:color="auto"/>
        <w:right w:val="none" w:sz="0" w:space="0" w:color="auto"/>
      </w:divBdr>
      <w:divsChild>
        <w:div w:id="556552911">
          <w:marLeft w:val="480"/>
          <w:marRight w:val="0"/>
          <w:marTop w:val="0"/>
          <w:marBottom w:val="0"/>
          <w:divBdr>
            <w:top w:val="none" w:sz="0" w:space="0" w:color="auto"/>
            <w:left w:val="none" w:sz="0" w:space="0" w:color="auto"/>
            <w:bottom w:val="none" w:sz="0" w:space="0" w:color="auto"/>
            <w:right w:val="none" w:sz="0" w:space="0" w:color="auto"/>
          </w:divBdr>
        </w:div>
        <w:div w:id="616254178">
          <w:marLeft w:val="480"/>
          <w:marRight w:val="0"/>
          <w:marTop w:val="0"/>
          <w:marBottom w:val="0"/>
          <w:divBdr>
            <w:top w:val="none" w:sz="0" w:space="0" w:color="auto"/>
            <w:left w:val="none" w:sz="0" w:space="0" w:color="auto"/>
            <w:bottom w:val="none" w:sz="0" w:space="0" w:color="auto"/>
            <w:right w:val="none" w:sz="0" w:space="0" w:color="auto"/>
          </w:divBdr>
        </w:div>
        <w:div w:id="1585184990">
          <w:marLeft w:val="480"/>
          <w:marRight w:val="0"/>
          <w:marTop w:val="0"/>
          <w:marBottom w:val="0"/>
          <w:divBdr>
            <w:top w:val="none" w:sz="0" w:space="0" w:color="auto"/>
            <w:left w:val="none" w:sz="0" w:space="0" w:color="auto"/>
            <w:bottom w:val="none" w:sz="0" w:space="0" w:color="auto"/>
            <w:right w:val="none" w:sz="0" w:space="0" w:color="auto"/>
          </w:divBdr>
        </w:div>
        <w:div w:id="777137855">
          <w:marLeft w:val="480"/>
          <w:marRight w:val="0"/>
          <w:marTop w:val="0"/>
          <w:marBottom w:val="0"/>
          <w:divBdr>
            <w:top w:val="none" w:sz="0" w:space="0" w:color="auto"/>
            <w:left w:val="none" w:sz="0" w:space="0" w:color="auto"/>
            <w:bottom w:val="none" w:sz="0" w:space="0" w:color="auto"/>
            <w:right w:val="none" w:sz="0" w:space="0" w:color="auto"/>
          </w:divBdr>
        </w:div>
        <w:div w:id="1964340459">
          <w:marLeft w:val="480"/>
          <w:marRight w:val="0"/>
          <w:marTop w:val="0"/>
          <w:marBottom w:val="0"/>
          <w:divBdr>
            <w:top w:val="none" w:sz="0" w:space="0" w:color="auto"/>
            <w:left w:val="none" w:sz="0" w:space="0" w:color="auto"/>
            <w:bottom w:val="none" w:sz="0" w:space="0" w:color="auto"/>
            <w:right w:val="none" w:sz="0" w:space="0" w:color="auto"/>
          </w:divBdr>
        </w:div>
        <w:div w:id="1831362517">
          <w:marLeft w:val="480"/>
          <w:marRight w:val="0"/>
          <w:marTop w:val="0"/>
          <w:marBottom w:val="0"/>
          <w:divBdr>
            <w:top w:val="none" w:sz="0" w:space="0" w:color="auto"/>
            <w:left w:val="none" w:sz="0" w:space="0" w:color="auto"/>
            <w:bottom w:val="none" w:sz="0" w:space="0" w:color="auto"/>
            <w:right w:val="none" w:sz="0" w:space="0" w:color="auto"/>
          </w:divBdr>
        </w:div>
        <w:div w:id="701783484">
          <w:marLeft w:val="480"/>
          <w:marRight w:val="0"/>
          <w:marTop w:val="0"/>
          <w:marBottom w:val="0"/>
          <w:divBdr>
            <w:top w:val="none" w:sz="0" w:space="0" w:color="auto"/>
            <w:left w:val="none" w:sz="0" w:space="0" w:color="auto"/>
            <w:bottom w:val="none" w:sz="0" w:space="0" w:color="auto"/>
            <w:right w:val="none" w:sz="0" w:space="0" w:color="auto"/>
          </w:divBdr>
        </w:div>
        <w:div w:id="356587171">
          <w:marLeft w:val="480"/>
          <w:marRight w:val="0"/>
          <w:marTop w:val="0"/>
          <w:marBottom w:val="0"/>
          <w:divBdr>
            <w:top w:val="none" w:sz="0" w:space="0" w:color="auto"/>
            <w:left w:val="none" w:sz="0" w:space="0" w:color="auto"/>
            <w:bottom w:val="none" w:sz="0" w:space="0" w:color="auto"/>
            <w:right w:val="none" w:sz="0" w:space="0" w:color="auto"/>
          </w:divBdr>
        </w:div>
        <w:div w:id="954335998">
          <w:marLeft w:val="480"/>
          <w:marRight w:val="0"/>
          <w:marTop w:val="0"/>
          <w:marBottom w:val="0"/>
          <w:divBdr>
            <w:top w:val="none" w:sz="0" w:space="0" w:color="auto"/>
            <w:left w:val="none" w:sz="0" w:space="0" w:color="auto"/>
            <w:bottom w:val="none" w:sz="0" w:space="0" w:color="auto"/>
            <w:right w:val="none" w:sz="0" w:space="0" w:color="auto"/>
          </w:divBdr>
        </w:div>
        <w:div w:id="1800955212">
          <w:marLeft w:val="480"/>
          <w:marRight w:val="0"/>
          <w:marTop w:val="0"/>
          <w:marBottom w:val="0"/>
          <w:divBdr>
            <w:top w:val="none" w:sz="0" w:space="0" w:color="auto"/>
            <w:left w:val="none" w:sz="0" w:space="0" w:color="auto"/>
            <w:bottom w:val="none" w:sz="0" w:space="0" w:color="auto"/>
            <w:right w:val="none" w:sz="0" w:space="0" w:color="auto"/>
          </w:divBdr>
        </w:div>
        <w:div w:id="390932656">
          <w:marLeft w:val="480"/>
          <w:marRight w:val="0"/>
          <w:marTop w:val="0"/>
          <w:marBottom w:val="0"/>
          <w:divBdr>
            <w:top w:val="none" w:sz="0" w:space="0" w:color="auto"/>
            <w:left w:val="none" w:sz="0" w:space="0" w:color="auto"/>
            <w:bottom w:val="none" w:sz="0" w:space="0" w:color="auto"/>
            <w:right w:val="none" w:sz="0" w:space="0" w:color="auto"/>
          </w:divBdr>
        </w:div>
        <w:div w:id="1295479109">
          <w:marLeft w:val="480"/>
          <w:marRight w:val="0"/>
          <w:marTop w:val="0"/>
          <w:marBottom w:val="0"/>
          <w:divBdr>
            <w:top w:val="none" w:sz="0" w:space="0" w:color="auto"/>
            <w:left w:val="none" w:sz="0" w:space="0" w:color="auto"/>
            <w:bottom w:val="none" w:sz="0" w:space="0" w:color="auto"/>
            <w:right w:val="none" w:sz="0" w:space="0" w:color="auto"/>
          </w:divBdr>
        </w:div>
        <w:div w:id="300578255">
          <w:marLeft w:val="480"/>
          <w:marRight w:val="0"/>
          <w:marTop w:val="0"/>
          <w:marBottom w:val="0"/>
          <w:divBdr>
            <w:top w:val="none" w:sz="0" w:space="0" w:color="auto"/>
            <w:left w:val="none" w:sz="0" w:space="0" w:color="auto"/>
            <w:bottom w:val="none" w:sz="0" w:space="0" w:color="auto"/>
            <w:right w:val="none" w:sz="0" w:space="0" w:color="auto"/>
          </w:divBdr>
        </w:div>
        <w:div w:id="1599605179">
          <w:marLeft w:val="480"/>
          <w:marRight w:val="0"/>
          <w:marTop w:val="0"/>
          <w:marBottom w:val="0"/>
          <w:divBdr>
            <w:top w:val="none" w:sz="0" w:space="0" w:color="auto"/>
            <w:left w:val="none" w:sz="0" w:space="0" w:color="auto"/>
            <w:bottom w:val="none" w:sz="0" w:space="0" w:color="auto"/>
            <w:right w:val="none" w:sz="0" w:space="0" w:color="auto"/>
          </w:divBdr>
        </w:div>
        <w:div w:id="355354279">
          <w:marLeft w:val="480"/>
          <w:marRight w:val="0"/>
          <w:marTop w:val="0"/>
          <w:marBottom w:val="0"/>
          <w:divBdr>
            <w:top w:val="none" w:sz="0" w:space="0" w:color="auto"/>
            <w:left w:val="none" w:sz="0" w:space="0" w:color="auto"/>
            <w:bottom w:val="none" w:sz="0" w:space="0" w:color="auto"/>
            <w:right w:val="none" w:sz="0" w:space="0" w:color="auto"/>
          </w:divBdr>
        </w:div>
      </w:divsChild>
    </w:div>
    <w:div w:id="311493754">
      <w:bodyDiv w:val="1"/>
      <w:marLeft w:val="0"/>
      <w:marRight w:val="0"/>
      <w:marTop w:val="0"/>
      <w:marBottom w:val="0"/>
      <w:divBdr>
        <w:top w:val="none" w:sz="0" w:space="0" w:color="auto"/>
        <w:left w:val="none" w:sz="0" w:space="0" w:color="auto"/>
        <w:bottom w:val="none" w:sz="0" w:space="0" w:color="auto"/>
        <w:right w:val="none" w:sz="0" w:space="0" w:color="auto"/>
      </w:divBdr>
      <w:divsChild>
        <w:div w:id="1636058685">
          <w:marLeft w:val="480"/>
          <w:marRight w:val="0"/>
          <w:marTop w:val="0"/>
          <w:marBottom w:val="0"/>
          <w:divBdr>
            <w:top w:val="none" w:sz="0" w:space="0" w:color="auto"/>
            <w:left w:val="none" w:sz="0" w:space="0" w:color="auto"/>
            <w:bottom w:val="none" w:sz="0" w:space="0" w:color="auto"/>
            <w:right w:val="none" w:sz="0" w:space="0" w:color="auto"/>
          </w:divBdr>
        </w:div>
        <w:div w:id="200897543">
          <w:marLeft w:val="480"/>
          <w:marRight w:val="0"/>
          <w:marTop w:val="0"/>
          <w:marBottom w:val="0"/>
          <w:divBdr>
            <w:top w:val="none" w:sz="0" w:space="0" w:color="auto"/>
            <w:left w:val="none" w:sz="0" w:space="0" w:color="auto"/>
            <w:bottom w:val="none" w:sz="0" w:space="0" w:color="auto"/>
            <w:right w:val="none" w:sz="0" w:space="0" w:color="auto"/>
          </w:divBdr>
        </w:div>
        <w:div w:id="767576838">
          <w:marLeft w:val="480"/>
          <w:marRight w:val="0"/>
          <w:marTop w:val="0"/>
          <w:marBottom w:val="0"/>
          <w:divBdr>
            <w:top w:val="none" w:sz="0" w:space="0" w:color="auto"/>
            <w:left w:val="none" w:sz="0" w:space="0" w:color="auto"/>
            <w:bottom w:val="none" w:sz="0" w:space="0" w:color="auto"/>
            <w:right w:val="none" w:sz="0" w:space="0" w:color="auto"/>
          </w:divBdr>
        </w:div>
        <w:div w:id="2036926377">
          <w:marLeft w:val="480"/>
          <w:marRight w:val="0"/>
          <w:marTop w:val="0"/>
          <w:marBottom w:val="0"/>
          <w:divBdr>
            <w:top w:val="none" w:sz="0" w:space="0" w:color="auto"/>
            <w:left w:val="none" w:sz="0" w:space="0" w:color="auto"/>
            <w:bottom w:val="none" w:sz="0" w:space="0" w:color="auto"/>
            <w:right w:val="none" w:sz="0" w:space="0" w:color="auto"/>
          </w:divBdr>
        </w:div>
        <w:div w:id="654989875">
          <w:marLeft w:val="480"/>
          <w:marRight w:val="0"/>
          <w:marTop w:val="0"/>
          <w:marBottom w:val="0"/>
          <w:divBdr>
            <w:top w:val="none" w:sz="0" w:space="0" w:color="auto"/>
            <w:left w:val="none" w:sz="0" w:space="0" w:color="auto"/>
            <w:bottom w:val="none" w:sz="0" w:space="0" w:color="auto"/>
            <w:right w:val="none" w:sz="0" w:space="0" w:color="auto"/>
          </w:divBdr>
        </w:div>
        <w:div w:id="1831403966">
          <w:marLeft w:val="480"/>
          <w:marRight w:val="0"/>
          <w:marTop w:val="0"/>
          <w:marBottom w:val="0"/>
          <w:divBdr>
            <w:top w:val="none" w:sz="0" w:space="0" w:color="auto"/>
            <w:left w:val="none" w:sz="0" w:space="0" w:color="auto"/>
            <w:bottom w:val="none" w:sz="0" w:space="0" w:color="auto"/>
            <w:right w:val="none" w:sz="0" w:space="0" w:color="auto"/>
          </w:divBdr>
        </w:div>
        <w:div w:id="1428888372">
          <w:marLeft w:val="480"/>
          <w:marRight w:val="0"/>
          <w:marTop w:val="0"/>
          <w:marBottom w:val="0"/>
          <w:divBdr>
            <w:top w:val="none" w:sz="0" w:space="0" w:color="auto"/>
            <w:left w:val="none" w:sz="0" w:space="0" w:color="auto"/>
            <w:bottom w:val="none" w:sz="0" w:space="0" w:color="auto"/>
            <w:right w:val="none" w:sz="0" w:space="0" w:color="auto"/>
          </w:divBdr>
        </w:div>
        <w:div w:id="1255089697">
          <w:marLeft w:val="480"/>
          <w:marRight w:val="0"/>
          <w:marTop w:val="0"/>
          <w:marBottom w:val="0"/>
          <w:divBdr>
            <w:top w:val="none" w:sz="0" w:space="0" w:color="auto"/>
            <w:left w:val="none" w:sz="0" w:space="0" w:color="auto"/>
            <w:bottom w:val="none" w:sz="0" w:space="0" w:color="auto"/>
            <w:right w:val="none" w:sz="0" w:space="0" w:color="auto"/>
          </w:divBdr>
        </w:div>
        <w:div w:id="74016580">
          <w:marLeft w:val="480"/>
          <w:marRight w:val="0"/>
          <w:marTop w:val="0"/>
          <w:marBottom w:val="0"/>
          <w:divBdr>
            <w:top w:val="none" w:sz="0" w:space="0" w:color="auto"/>
            <w:left w:val="none" w:sz="0" w:space="0" w:color="auto"/>
            <w:bottom w:val="none" w:sz="0" w:space="0" w:color="auto"/>
            <w:right w:val="none" w:sz="0" w:space="0" w:color="auto"/>
          </w:divBdr>
        </w:div>
        <w:div w:id="1757364362">
          <w:marLeft w:val="480"/>
          <w:marRight w:val="0"/>
          <w:marTop w:val="0"/>
          <w:marBottom w:val="0"/>
          <w:divBdr>
            <w:top w:val="none" w:sz="0" w:space="0" w:color="auto"/>
            <w:left w:val="none" w:sz="0" w:space="0" w:color="auto"/>
            <w:bottom w:val="none" w:sz="0" w:space="0" w:color="auto"/>
            <w:right w:val="none" w:sz="0" w:space="0" w:color="auto"/>
          </w:divBdr>
        </w:div>
        <w:div w:id="2051489048">
          <w:marLeft w:val="480"/>
          <w:marRight w:val="0"/>
          <w:marTop w:val="0"/>
          <w:marBottom w:val="0"/>
          <w:divBdr>
            <w:top w:val="none" w:sz="0" w:space="0" w:color="auto"/>
            <w:left w:val="none" w:sz="0" w:space="0" w:color="auto"/>
            <w:bottom w:val="none" w:sz="0" w:space="0" w:color="auto"/>
            <w:right w:val="none" w:sz="0" w:space="0" w:color="auto"/>
          </w:divBdr>
        </w:div>
        <w:div w:id="1671367593">
          <w:marLeft w:val="480"/>
          <w:marRight w:val="0"/>
          <w:marTop w:val="0"/>
          <w:marBottom w:val="0"/>
          <w:divBdr>
            <w:top w:val="none" w:sz="0" w:space="0" w:color="auto"/>
            <w:left w:val="none" w:sz="0" w:space="0" w:color="auto"/>
            <w:bottom w:val="none" w:sz="0" w:space="0" w:color="auto"/>
            <w:right w:val="none" w:sz="0" w:space="0" w:color="auto"/>
          </w:divBdr>
        </w:div>
        <w:div w:id="86462316">
          <w:marLeft w:val="480"/>
          <w:marRight w:val="0"/>
          <w:marTop w:val="0"/>
          <w:marBottom w:val="0"/>
          <w:divBdr>
            <w:top w:val="none" w:sz="0" w:space="0" w:color="auto"/>
            <w:left w:val="none" w:sz="0" w:space="0" w:color="auto"/>
            <w:bottom w:val="none" w:sz="0" w:space="0" w:color="auto"/>
            <w:right w:val="none" w:sz="0" w:space="0" w:color="auto"/>
          </w:divBdr>
        </w:div>
        <w:div w:id="1508323841">
          <w:marLeft w:val="480"/>
          <w:marRight w:val="0"/>
          <w:marTop w:val="0"/>
          <w:marBottom w:val="0"/>
          <w:divBdr>
            <w:top w:val="none" w:sz="0" w:space="0" w:color="auto"/>
            <w:left w:val="none" w:sz="0" w:space="0" w:color="auto"/>
            <w:bottom w:val="none" w:sz="0" w:space="0" w:color="auto"/>
            <w:right w:val="none" w:sz="0" w:space="0" w:color="auto"/>
          </w:divBdr>
        </w:div>
        <w:div w:id="333729091">
          <w:marLeft w:val="480"/>
          <w:marRight w:val="0"/>
          <w:marTop w:val="0"/>
          <w:marBottom w:val="0"/>
          <w:divBdr>
            <w:top w:val="none" w:sz="0" w:space="0" w:color="auto"/>
            <w:left w:val="none" w:sz="0" w:space="0" w:color="auto"/>
            <w:bottom w:val="none" w:sz="0" w:space="0" w:color="auto"/>
            <w:right w:val="none" w:sz="0" w:space="0" w:color="auto"/>
          </w:divBdr>
        </w:div>
        <w:div w:id="698942100">
          <w:marLeft w:val="480"/>
          <w:marRight w:val="0"/>
          <w:marTop w:val="0"/>
          <w:marBottom w:val="0"/>
          <w:divBdr>
            <w:top w:val="none" w:sz="0" w:space="0" w:color="auto"/>
            <w:left w:val="none" w:sz="0" w:space="0" w:color="auto"/>
            <w:bottom w:val="none" w:sz="0" w:space="0" w:color="auto"/>
            <w:right w:val="none" w:sz="0" w:space="0" w:color="auto"/>
          </w:divBdr>
        </w:div>
      </w:divsChild>
    </w:div>
    <w:div w:id="316030279">
      <w:bodyDiv w:val="1"/>
      <w:marLeft w:val="0"/>
      <w:marRight w:val="0"/>
      <w:marTop w:val="0"/>
      <w:marBottom w:val="0"/>
      <w:divBdr>
        <w:top w:val="none" w:sz="0" w:space="0" w:color="auto"/>
        <w:left w:val="none" w:sz="0" w:space="0" w:color="auto"/>
        <w:bottom w:val="none" w:sz="0" w:space="0" w:color="auto"/>
        <w:right w:val="none" w:sz="0" w:space="0" w:color="auto"/>
      </w:divBdr>
      <w:divsChild>
        <w:div w:id="1902859112">
          <w:marLeft w:val="480"/>
          <w:marRight w:val="0"/>
          <w:marTop w:val="0"/>
          <w:marBottom w:val="0"/>
          <w:divBdr>
            <w:top w:val="none" w:sz="0" w:space="0" w:color="auto"/>
            <w:left w:val="none" w:sz="0" w:space="0" w:color="auto"/>
            <w:bottom w:val="none" w:sz="0" w:space="0" w:color="auto"/>
            <w:right w:val="none" w:sz="0" w:space="0" w:color="auto"/>
          </w:divBdr>
        </w:div>
        <w:div w:id="868445760">
          <w:marLeft w:val="480"/>
          <w:marRight w:val="0"/>
          <w:marTop w:val="0"/>
          <w:marBottom w:val="0"/>
          <w:divBdr>
            <w:top w:val="none" w:sz="0" w:space="0" w:color="auto"/>
            <w:left w:val="none" w:sz="0" w:space="0" w:color="auto"/>
            <w:bottom w:val="none" w:sz="0" w:space="0" w:color="auto"/>
            <w:right w:val="none" w:sz="0" w:space="0" w:color="auto"/>
          </w:divBdr>
        </w:div>
        <w:div w:id="172884992">
          <w:marLeft w:val="480"/>
          <w:marRight w:val="0"/>
          <w:marTop w:val="0"/>
          <w:marBottom w:val="0"/>
          <w:divBdr>
            <w:top w:val="none" w:sz="0" w:space="0" w:color="auto"/>
            <w:left w:val="none" w:sz="0" w:space="0" w:color="auto"/>
            <w:bottom w:val="none" w:sz="0" w:space="0" w:color="auto"/>
            <w:right w:val="none" w:sz="0" w:space="0" w:color="auto"/>
          </w:divBdr>
        </w:div>
        <w:div w:id="1799060303">
          <w:marLeft w:val="480"/>
          <w:marRight w:val="0"/>
          <w:marTop w:val="0"/>
          <w:marBottom w:val="0"/>
          <w:divBdr>
            <w:top w:val="none" w:sz="0" w:space="0" w:color="auto"/>
            <w:left w:val="none" w:sz="0" w:space="0" w:color="auto"/>
            <w:bottom w:val="none" w:sz="0" w:space="0" w:color="auto"/>
            <w:right w:val="none" w:sz="0" w:space="0" w:color="auto"/>
          </w:divBdr>
        </w:div>
        <w:div w:id="542442118">
          <w:marLeft w:val="480"/>
          <w:marRight w:val="0"/>
          <w:marTop w:val="0"/>
          <w:marBottom w:val="0"/>
          <w:divBdr>
            <w:top w:val="none" w:sz="0" w:space="0" w:color="auto"/>
            <w:left w:val="none" w:sz="0" w:space="0" w:color="auto"/>
            <w:bottom w:val="none" w:sz="0" w:space="0" w:color="auto"/>
            <w:right w:val="none" w:sz="0" w:space="0" w:color="auto"/>
          </w:divBdr>
        </w:div>
        <w:div w:id="583999315">
          <w:marLeft w:val="480"/>
          <w:marRight w:val="0"/>
          <w:marTop w:val="0"/>
          <w:marBottom w:val="0"/>
          <w:divBdr>
            <w:top w:val="none" w:sz="0" w:space="0" w:color="auto"/>
            <w:left w:val="none" w:sz="0" w:space="0" w:color="auto"/>
            <w:bottom w:val="none" w:sz="0" w:space="0" w:color="auto"/>
            <w:right w:val="none" w:sz="0" w:space="0" w:color="auto"/>
          </w:divBdr>
        </w:div>
        <w:div w:id="143209145">
          <w:marLeft w:val="480"/>
          <w:marRight w:val="0"/>
          <w:marTop w:val="0"/>
          <w:marBottom w:val="0"/>
          <w:divBdr>
            <w:top w:val="none" w:sz="0" w:space="0" w:color="auto"/>
            <w:left w:val="none" w:sz="0" w:space="0" w:color="auto"/>
            <w:bottom w:val="none" w:sz="0" w:space="0" w:color="auto"/>
            <w:right w:val="none" w:sz="0" w:space="0" w:color="auto"/>
          </w:divBdr>
        </w:div>
        <w:div w:id="2108966858">
          <w:marLeft w:val="480"/>
          <w:marRight w:val="0"/>
          <w:marTop w:val="0"/>
          <w:marBottom w:val="0"/>
          <w:divBdr>
            <w:top w:val="none" w:sz="0" w:space="0" w:color="auto"/>
            <w:left w:val="none" w:sz="0" w:space="0" w:color="auto"/>
            <w:bottom w:val="none" w:sz="0" w:space="0" w:color="auto"/>
            <w:right w:val="none" w:sz="0" w:space="0" w:color="auto"/>
          </w:divBdr>
        </w:div>
        <w:div w:id="1703558070">
          <w:marLeft w:val="480"/>
          <w:marRight w:val="0"/>
          <w:marTop w:val="0"/>
          <w:marBottom w:val="0"/>
          <w:divBdr>
            <w:top w:val="none" w:sz="0" w:space="0" w:color="auto"/>
            <w:left w:val="none" w:sz="0" w:space="0" w:color="auto"/>
            <w:bottom w:val="none" w:sz="0" w:space="0" w:color="auto"/>
            <w:right w:val="none" w:sz="0" w:space="0" w:color="auto"/>
          </w:divBdr>
        </w:div>
        <w:div w:id="224031568">
          <w:marLeft w:val="480"/>
          <w:marRight w:val="0"/>
          <w:marTop w:val="0"/>
          <w:marBottom w:val="0"/>
          <w:divBdr>
            <w:top w:val="none" w:sz="0" w:space="0" w:color="auto"/>
            <w:left w:val="none" w:sz="0" w:space="0" w:color="auto"/>
            <w:bottom w:val="none" w:sz="0" w:space="0" w:color="auto"/>
            <w:right w:val="none" w:sz="0" w:space="0" w:color="auto"/>
          </w:divBdr>
        </w:div>
        <w:div w:id="881986381">
          <w:marLeft w:val="480"/>
          <w:marRight w:val="0"/>
          <w:marTop w:val="0"/>
          <w:marBottom w:val="0"/>
          <w:divBdr>
            <w:top w:val="none" w:sz="0" w:space="0" w:color="auto"/>
            <w:left w:val="none" w:sz="0" w:space="0" w:color="auto"/>
            <w:bottom w:val="none" w:sz="0" w:space="0" w:color="auto"/>
            <w:right w:val="none" w:sz="0" w:space="0" w:color="auto"/>
          </w:divBdr>
        </w:div>
        <w:div w:id="1988389488">
          <w:marLeft w:val="480"/>
          <w:marRight w:val="0"/>
          <w:marTop w:val="0"/>
          <w:marBottom w:val="0"/>
          <w:divBdr>
            <w:top w:val="none" w:sz="0" w:space="0" w:color="auto"/>
            <w:left w:val="none" w:sz="0" w:space="0" w:color="auto"/>
            <w:bottom w:val="none" w:sz="0" w:space="0" w:color="auto"/>
            <w:right w:val="none" w:sz="0" w:space="0" w:color="auto"/>
          </w:divBdr>
        </w:div>
        <w:div w:id="836464111">
          <w:marLeft w:val="480"/>
          <w:marRight w:val="0"/>
          <w:marTop w:val="0"/>
          <w:marBottom w:val="0"/>
          <w:divBdr>
            <w:top w:val="none" w:sz="0" w:space="0" w:color="auto"/>
            <w:left w:val="none" w:sz="0" w:space="0" w:color="auto"/>
            <w:bottom w:val="none" w:sz="0" w:space="0" w:color="auto"/>
            <w:right w:val="none" w:sz="0" w:space="0" w:color="auto"/>
          </w:divBdr>
        </w:div>
        <w:div w:id="958687341">
          <w:marLeft w:val="480"/>
          <w:marRight w:val="0"/>
          <w:marTop w:val="0"/>
          <w:marBottom w:val="0"/>
          <w:divBdr>
            <w:top w:val="none" w:sz="0" w:space="0" w:color="auto"/>
            <w:left w:val="none" w:sz="0" w:space="0" w:color="auto"/>
            <w:bottom w:val="none" w:sz="0" w:space="0" w:color="auto"/>
            <w:right w:val="none" w:sz="0" w:space="0" w:color="auto"/>
          </w:divBdr>
        </w:div>
        <w:div w:id="677973544">
          <w:marLeft w:val="480"/>
          <w:marRight w:val="0"/>
          <w:marTop w:val="0"/>
          <w:marBottom w:val="0"/>
          <w:divBdr>
            <w:top w:val="none" w:sz="0" w:space="0" w:color="auto"/>
            <w:left w:val="none" w:sz="0" w:space="0" w:color="auto"/>
            <w:bottom w:val="none" w:sz="0" w:space="0" w:color="auto"/>
            <w:right w:val="none" w:sz="0" w:space="0" w:color="auto"/>
          </w:divBdr>
        </w:div>
        <w:div w:id="2014068989">
          <w:marLeft w:val="480"/>
          <w:marRight w:val="0"/>
          <w:marTop w:val="0"/>
          <w:marBottom w:val="0"/>
          <w:divBdr>
            <w:top w:val="none" w:sz="0" w:space="0" w:color="auto"/>
            <w:left w:val="none" w:sz="0" w:space="0" w:color="auto"/>
            <w:bottom w:val="none" w:sz="0" w:space="0" w:color="auto"/>
            <w:right w:val="none" w:sz="0" w:space="0" w:color="auto"/>
          </w:divBdr>
        </w:div>
      </w:divsChild>
    </w:div>
    <w:div w:id="335114022">
      <w:bodyDiv w:val="1"/>
      <w:marLeft w:val="0"/>
      <w:marRight w:val="0"/>
      <w:marTop w:val="0"/>
      <w:marBottom w:val="0"/>
      <w:divBdr>
        <w:top w:val="none" w:sz="0" w:space="0" w:color="auto"/>
        <w:left w:val="none" w:sz="0" w:space="0" w:color="auto"/>
        <w:bottom w:val="none" w:sz="0" w:space="0" w:color="auto"/>
        <w:right w:val="none" w:sz="0" w:space="0" w:color="auto"/>
      </w:divBdr>
    </w:div>
    <w:div w:id="351805619">
      <w:bodyDiv w:val="1"/>
      <w:marLeft w:val="0"/>
      <w:marRight w:val="0"/>
      <w:marTop w:val="0"/>
      <w:marBottom w:val="0"/>
      <w:divBdr>
        <w:top w:val="none" w:sz="0" w:space="0" w:color="auto"/>
        <w:left w:val="none" w:sz="0" w:space="0" w:color="auto"/>
        <w:bottom w:val="none" w:sz="0" w:space="0" w:color="auto"/>
        <w:right w:val="none" w:sz="0" w:space="0" w:color="auto"/>
      </w:divBdr>
      <w:divsChild>
        <w:div w:id="995650468">
          <w:marLeft w:val="480"/>
          <w:marRight w:val="0"/>
          <w:marTop w:val="0"/>
          <w:marBottom w:val="0"/>
          <w:divBdr>
            <w:top w:val="none" w:sz="0" w:space="0" w:color="auto"/>
            <w:left w:val="none" w:sz="0" w:space="0" w:color="auto"/>
            <w:bottom w:val="none" w:sz="0" w:space="0" w:color="auto"/>
            <w:right w:val="none" w:sz="0" w:space="0" w:color="auto"/>
          </w:divBdr>
        </w:div>
        <w:div w:id="1351448819">
          <w:marLeft w:val="480"/>
          <w:marRight w:val="0"/>
          <w:marTop w:val="0"/>
          <w:marBottom w:val="0"/>
          <w:divBdr>
            <w:top w:val="none" w:sz="0" w:space="0" w:color="auto"/>
            <w:left w:val="none" w:sz="0" w:space="0" w:color="auto"/>
            <w:bottom w:val="none" w:sz="0" w:space="0" w:color="auto"/>
            <w:right w:val="none" w:sz="0" w:space="0" w:color="auto"/>
          </w:divBdr>
        </w:div>
        <w:div w:id="809177922">
          <w:marLeft w:val="480"/>
          <w:marRight w:val="0"/>
          <w:marTop w:val="0"/>
          <w:marBottom w:val="0"/>
          <w:divBdr>
            <w:top w:val="none" w:sz="0" w:space="0" w:color="auto"/>
            <w:left w:val="none" w:sz="0" w:space="0" w:color="auto"/>
            <w:bottom w:val="none" w:sz="0" w:space="0" w:color="auto"/>
            <w:right w:val="none" w:sz="0" w:space="0" w:color="auto"/>
          </w:divBdr>
        </w:div>
        <w:div w:id="166480076">
          <w:marLeft w:val="480"/>
          <w:marRight w:val="0"/>
          <w:marTop w:val="0"/>
          <w:marBottom w:val="0"/>
          <w:divBdr>
            <w:top w:val="none" w:sz="0" w:space="0" w:color="auto"/>
            <w:left w:val="none" w:sz="0" w:space="0" w:color="auto"/>
            <w:bottom w:val="none" w:sz="0" w:space="0" w:color="auto"/>
            <w:right w:val="none" w:sz="0" w:space="0" w:color="auto"/>
          </w:divBdr>
        </w:div>
        <w:div w:id="89545715">
          <w:marLeft w:val="480"/>
          <w:marRight w:val="0"/>
          <w:marTop w:val="0"/>
          <w:marBottom w:val="0"/>
          <w:divBdr>
            <w:top w:val="none" w:sz="0" w:space="0" w:color="auto"/>
            <w:left w:val="none" w:sz="0" w:space="0" w:color="auto"/>
            <w:bottom w:val="none" w:sz="0" w:space="0" w:color="auto"/>
            <w:right w:val="none" w:sz="0" w:space="0" w:color="auto"/>
          </w:divBdr>
        </w:div>
        <w:div w:id="1385904398">
          <w:marLeft w:val="480"/>
          <w:marRight w:val="0"/>
          <w:marTop w:val="0"/>
          <w:marBottom w:val="0"/>
          <w:divBdr>
            <w:top w:val="none" w:sz="0" w:space="0" w:color="auto"/>
            <w:left w:val="none" w:sz="0" w:space="0" w:color="auto"/>
            <w:bottom w:val="none" w:sz="0" w:space="0" w:color="auto"/>
            <w:right w:val="none" w:sz="0" w:space="0" w:color="auto"/>
          </w:divBdr>
        </w:div>
        <w:div w:id="1644119543">
          <w:marLeft w:val="480"/>
          <w:marRight w:val="0"/>
          <w:marTop w:val="0"/>
          <w:marBottom w:val="0"/>
          <w:divBdr>
            <w:top w:val="none" w:sz="0" w:space="0" w:color="auto"/>
            <w:left w:val="none" w:sz="0" w:space="0" w:color="auto"/>
            <w:bottom w:val="none" w:sz="0" w:space="0" w:color="auto"/>
            <w:right w:val="none" w:sz="0" w:space="0" w:color="auto"/>
          </w:divBdr>
        </w:div>
        <w:div w:id="2089493190">
          <w:marLeft w:val="480"/>
          <w:marRight w:val="0"/>
          <w:marTop w:val="0"/>
          <w:marBottom w:val="0"/>
          <w:divBdr>
            <w:top w:val="none" w:sz="0" w:space="0" w:color="auto"/>
            <w:left w:val="none" w:sz="0" w:space="0" w:color="auto"/>
            <w:bottom w:val="none" w:sz="0" w:space="0" w:color="auto"/>
            <w:right w:val="none" w:sz="0" w:space="0" w:color="auto"/>
          </w:divBdr>
        </w:div>
        <w:div w:id="478570824">
          <w:marLeft w:val="480"/>
          <w:marRight w:val="0"/>
          <w:marTop w:val="0"/>
          <w:marBottom w:val="0"/>
          <w:divBdr>
            <w:top w:val="none" w:sz="0" w:space="0" w:color="auto"/>
            <w:left w:val="none" w:sz="0" w:space="0" w:color="auto"/>
            <w:bottom w:val="none" w:sz="0" w:space="0" w:color="auto"/>
            <w:right w:val="none" w:sz="0" w:space="0" w:color="auto"/>
          </w:divBdr>
        </w:div>
        <w:div w:id="969285442">
          <w:marLeft w:val="480"/>
          <w:marRight w:val="0"/>
          <w:marTop w:val="0"/>
          <w:marBottom w:val="0"/>
          <w:divBdr>
            <w:top w:val="none" w:sz="0" w:space="0" w:color="auto"/>
            <w:left w:val="none" w:sz="0" w:space="0" w:color="auto"/>
            <w:bottom w:val="none" w:sz="0" w:space="0" w:color="auto"/>
            <w:right w:val="none" w:sz="0" w:space="0" w:color="auto"/>
          </w:divBdr>
        </w:div>
        <w:div w:id="213808879">
          <w:marLeft w:val="480"/>
          <w:marRight w:val="0"/>
          <w:marTop w:val="0"/>
          <w:marBottom w:val="0"/>
          <w:divBdr>
            <w:top w:val="none" w:sz="0" w:space="0" w:color="auto"/>
            <w:left w:val="none" w:sz="0" w:space="0" w:color="auto"/>
            <w:bottom w:val="none" w:sz="0" w:space="0" w:color="auto"/>
            <w:right w:val="none" w:sz="0" w:space="0" w:color="auto"/>
          </w:divBdr>
        </w:div>
        <w:div w:id="1558784488">
          <w:marLeft w:val="480"/>
          <w:marRight w:val="0"/>
          <w:marTop w:val="0"/>
          <w:marBottom w:val="0"/>
          <w:divBdr>
            <w:top w:val="none" w:sz="0" w:space="0" w:color="auto"/>
            <w:left w:val="none" w:sz="0" w:space="0" w:color="auto"/>
            <w:bottom w:val="none" w:sz="0" w:space="0" w:color="auto"/>
            <w:right w:val="none" w:sz="0" w:space="0" w:color="auto"/>
          </w:divBdr>
        </w:div>
        <w:div w:id="717822252">
          <w:marLeft w:val="480"/>
          <w:marRight w:val="0"/>
          <w:marTop w:val="0"/>
          <w:marBottom w:val="0"/>
          <w:divBdr>
            <w:top w:val="none" w:sz="0" w:space="0" w:color="auto"/>
            <w:left w:val="none" w:sz="0" w:space="0" w:color="auto"/>
            <w:bottom w:val="none" w:sz="0" w:space="0" w:color="auto"/>
            <w:right w:val="none" w:sz="0" w:space="0" w:color="auto"/>
          </w:divBdr>
        </w:div>
        <w:div w:id="2074967156">
          <w:marLeft w:val="480"/>
          <w:marRight w:val="0"/>
          <w:marTop w:val="0"/>
          <w:marBottom w:val="0"/>
          <w:divBdr>
            <w:top w:val="none" w:sz="0" w:space="0" w:color="auto"/>
            <w:left w:val="none" w:sz="0" w:space="0" w:color="auto"/>
            <w:bottom w:val="none" w:sz="0" w:space="0" w:color="auto"/>
            <w:right w:val="none" w:sz="0" w:space="0" w:color="auto"/>
          </w:divBdr>
        </w:div>
      </w:divsChild>
    </w:div>
    <w:div w:id="409161438">
      <w:bodyDiv w:val="1"/>
      <w:marLeft w:val="0"/>
      <w:marRight w:val="0"/>
      <w:marTop w:val="0"/>
      <w:marBottom w:val="0"/>
      <w:divBdr>
        <w:top w:val="none" w:sz="0" w:space="0" w:color="auto"/>
        <w:left w:val="none" w:sz="0" w:space="0" w:color="auto"/>
        <w:bottom w:val="none" w:sz="0" w:space="0" w:color="auto"/>
        <w:right w:val="none" w:sz="0" w:space="0" w:color="auto"/>
      </w:divBdr>
      <w:divsChild>
        <w:div w:id="1985427603">
          <w:marLeft w:val="480"/>
          <w:marRight w:val="0"/>
          <w:marTop w:val="0"/>
          <w:marBottom w:val="0"/>
          <w:divBdr>
            <w:top w:val="none" w:sz="0" w:space="0" w:color="auto"/>
            <w:left w:val="none" w:sz="0" w:space="0" w:color="auto"/>
            <w:bottom w:val="none" w:sz="0" w:space="0" w:color="auto"/>
            <w:right w:val="none" w:sz="0" w:space="0" w:color="auto"/>
          </w:divBdr>
        </w:div>
        <w:div w:id="1101611768">
          <w:marLeft w:val="480"/>
          <w:marRight w:val="0"/>
          <w:marTop w:val="0"/>
          <w:marBottom w:val="0"/>
          <w:divBdr>
            <w:top w:val="none" w:sz="0" w:space="0" w:color="auto"/>
            <w:left w:val="none" w:sz="0" w:space="0" w:color="auto"/>
            <w:bottom w:val="none" w:sz="0" w:space="0" w:color="auto"/>
            <w:right w:val="none" w:sz="0" w:space="0" w:color="auto"/>
          </w:divBdr>
        </w:div>
        <w:div w:id="717777430">
          <w:marLeft w:val="480"/>
          <w:marRight w:val="0"/>
          <w:marTop w:val="0"/>
          <w:marBottom w:val="0"/>
          <w:divBdr>
            <w:top w:val="none" w:sz="0" w:space="0" w:color="auto"/>
            <w:left w:val="none" w:sz="0" w:space="0" w:color="auto"/>
            <w:bottom w:val="none" w:sz="0" w:space="0" w:color="auto"/>
            <w:right w:val="none" w:sz="0" w:space="0" w:color="auto"/>
          </w:divBdr>
        </w:div>
        <w:div w:id="254824583">
          <w:marLeft w:val="480"/>
          <w:marRight w:val="0"/>
          <w:marTop w:val="0"/>
          <w:marBottom w:val="0"/>
          <w:divBdr>
            <w:top w:val="none" w:sz="0" w:space="0" w:color="auto"/>
            <w:left w:val="none" w:sz="0" w:space="0" w:color="auto"/>
            <w:bottom w:val="none" w:sz="0" w:space="0" w:color="auto"/>
            <w:right w:val="none" w:sz="0" w:space="0" w:color="auto"/>
          </w:divBdr>
        </w:div>
        <w:div w:id="1398279868">
          <w:marLeft w:val="480"/>
          <w:marRight w:val="0"/>
          <w:marTop w:val="0"/>
          <w:marBottom w:val="0"/>
          <w:divBdr>
            <w:top w:val="none" w:sz="0" w:space="0" w:color="auto"/>
            <w:left w:val="none" w:sz="0" w:space="0" w:color="auto"/>
            <w:bottom w:val="none" w:sz="0" w:space="0" w:color="auto"/>
            <w:right w:val="none" w:sz="0" w:space="0" w:color="auto"/>
          </w:divBdr>
        </w:div>
        <w:div w:id="1234395065">
          <w:marLeft w:val="480"/>
          <w:marRight w:val="0"/>
          <w:marTop w:val="0"/>
          <w:marBottom w:val="0"/>
          <w:divBdr>
            <w:top w:val="none" w:sz="0" w:space="0" w:color="auto"/>
            <w:left w:val="none" w:sz="0" w:space="0" w:color="auto"/>
            <w:bottom w:val="none" w:sz="0" w:space="0" w:color="auto"/>
            <w:right w:val="none" w:sz="0" w:space="0" w:color="auto"/>
          </w:divBdr>
        </w:div>
        <w:div w:id="1578006325">
          <w:marLeft w:val="480"/>
          <w:marRight w:val="0"/>
          <w:marTop w:val="0"/>
          <w:marBottom w:val="0"/>
          <w:divBdr>
            <w:top w:val="none" w:sz="0" w:space="0" w:color="auto"/>
            <w:left w:val="none" w:sz="0" w:space="0" w:color="auto"/>
            <w:bottom w:val="none" w:sz="0" w:space="0" w:color="auto"/>
            <w:right w:val="none" w:sz="0" w:space="0" w:color="auto"/>
          </w:divBdr>
        </w:div>
        <w:div w:id="317878991">
          <w:marLeft w:val="480"/>
          <w:marRight w:val="0"/>
          <w:marTop w:val="0"/>
          <w:marBottom w:val="0"/>
          <w:divBdr>
            <w:top w:val="none" w:sz="0" w:space="0" w:color="auto"/>
            <w:left w:val="none" w:sz="0" w:space="0" w:color="auto"/>
            <w:bottom w:val="none" w:sz="0" w:space="0" w:color="auto"/>
            <w:right w:val="none" w:sz="0" w:space="0" w:color="auto"/>
          </w:divBdr>
        </w:div>
        <w:div w:id="1226717948">
          <w:marLeft w:val="480"/>
          <w:marRight w:val="0"/>
          <w:marTop w:val="0"/>
          <w:marBottom w:val="0"/>
          <w:divBdr>
            <w:top w:val="none" w:sz="0" w:space="0" w:color="auto"/>
            <w:left w:val="none" w:sz="0" w:space="0" w:color="auto"/>
            <w:bottom w:val="none" w:sz="0" w:space="0" w:color="auto"/>
            <w:right w:val="none" w:sz="0" w:space="0" w:color="auto"/>
          </w:divBdr>
        </w:div>
        <w:div w:id="1981644458">
          <w:marLeft w:val="480"/>
          <w:marRight w:val="0"/>
          <w:marTop w:val="0"/>
          <w:marBottom w:val="0"/>
          <w:divBdr>
            <w:top w:val="none" w:sz="0" w:space="0" w:color="auto"/>
            <w:left w:val="none" w:sz="0" w:space="0" w:color="auto"/>
            <w:bottom w:val="none" w:sz="0" w:space="0" w:color="auto"/>
            <w:right w:val="none" w:sz="0" w:space="0" w:color="auto"/>
          </w:divBdr>
        </w:div>
        <w:div w:id="220095765">
          <w:marLeft w:val="480"/>
          <w:marRight w:val="0"/>
          <w:marTop w:val="0"/>
          <w:marBottom w:val="0"/>
          <w:divBdr>
            <w:top w:val="none" w:sz="0" w:space="0" w:color="auto"/>
            <w:left w:val="none" w:sz="0" w:space="0" w:color="auto"/>
            <w:bottom w:val="none" w:sz="0" w:space="0" w:color="auto"/>
            <w:right w:val="none" w:sz="0" w:space="0" w:color="auto"/>
          </w:divBdr>
        </w:div>
        <w:div w:id="2034725228">
          <w:marLeft w:val="480"/>
          <w:marRight w:val="0"/>
          <w:marTop w:val="0"/>
          <w:marBottom w:val="0"/>
          <w:divBdr>
            <w:top w:val="none" w:sz="0" w:space="0" w:color="auto"/>
            <w:left w:val="none" w:sz="0" w:space="0" w:color="auto"/>
            <w:bottom w:val="none" w:sz="0" w:space="0" w:color="auto"/>
            <w:right w:val="none" w:sz="0" w:space="0" w:color="auto"/>
          </w:divBdr>
        </w:div>
        <w:div w:id="794910185">
          <w:marLeft w:val="480"/>
          <w:marRight w:val="0"/>
          <w:marTop w:val="0"/>
          <w:marBottom w:val="0"/>
          <w:divBdr>
            <w:top w:val="none" w:sz="0" w:space="0" w:color="auto"/>
            <w:left w:val="none" w:sz="0" w:space="0" w:color="auto"/>
            <w:bottom w:val="none" w:sz="0" w:space="0" w:color="auto"/>
            <w:right w:val="none" w:sz="0" w:space="0" w:color="auto"/>
          </w:divBdr>
        </w:div>
        <w:div w:id="2125079419">
          <w:marLeft w:val="480"/>
          <w:marRight w:val="0"/>
          <w:marTop w:val="0"/>
          <w:marBottom w:val="0"/>
          <w:divBdr>
            <w:top w:val="none" w:sz="0" w:space="0" w:color="auto"/>
            <w:left w:val="none" w:sz="0" w:space="0" w:color="auto"/>
            <w:bottom w:val="none" w:sz="0" w:space="0" w:color="auto"/>
            <w:right w:val="none" w:sz="0" w:space="0" w:color="auto"/>
          </w:divBdr>
        </w:div>
        <w:div w:id="280186714">
          <w:marLeft w:val="480"/>
          <w:marRight w:val="0"/>
          <w:marTop w:val="0"/>
          <w:marBottom w:val="0"/>
          <w:divBdr>
            <w:top w:val="none" w:sz="0" w:space="0" w:color="auto"/>
            <w:left w:val="none" w:sz="0" w:space="0" w:color="auto"/>
            <w:bottom w:val="none" w:sz="0" w:space="0" w:color="auto"/>
            <w:right w:val="none" w:sz="0" w:space="0" w:color="auto"/>
          </w:divBdr>
        </w:div>
      </w:divsChild>
    </w:div>
    <w:div w:id="451172330">
      <w:bodyDiv w:val="1"/>
      <w:marLeft w:val="0"/>
      <w:marRight w:val="0"/>
      <w:marTop w:val="0"/>
      <w:marBottom w:val="0"/>
      <w:divBdr>
        <w:top w:val="none" w:sz="0" w:space="0" w:color="auto"/>
        <w:left w:val="none" w:sz="0" w:space="0" w:color="auto"/>
        <w:bottom w:val="none" w:sz="0" w:space="0" w:color="auto"/>
        <w:right w:val="none" w:sz="0" w:space="0" w:color="auto"/>
      </w:divBdr>
      <w:divsChild>
        <w:div w:id="103697150">
          <w:marLeft w:val="480"/>
          <w:marRight w:val="0"/>
          <w:marTop w:val="0"/>
          <w:marBottom w:val="0"/>
          <w:divBdr>
            <w:top w:val="none" w:sz="0" w:space="0" w:color="auto"/>
            <w:left w:val="none" w:sz="0" w:space="0" w:color="auto"/>
            <w:bottom w:val="none" w:sz="0" w:space="0" w:color="auto"/>
            <w:right w:val="none" w:sz="0" w:space="0" w:color="auto"/>
          </w:divBdr>
        </w:div>
        <w:div w:id="2046977150">
          <w:marLeft w:val="480"/>
          <w:marRight w:val="0"/>
          <w:marTop w:val="0"/>
          <w:marBottom w:val="0"/>
          <w:divBdr>
            <w:top w:val="none" w:sz="0" w:space="0" w:color="auto"/>
            <w:left w:val="none" w:sz="0" w:space="0" w:color="auto"/>
            <w:bottom w:val="none" w:sz="0" w:space="0" w:color="auto"/>
            <w:right w:val="none" w:sz="0" w:space="0" w:color="auto"/>
          </w:divBdr>
        </w:div>
        <w:div w:id="1858541533">
          <w:marLeft w:val="480"/>
          <w:marRight w:val="0"/>
          <w:marTop w:val="0"/>
          <w:marBottom w:val="0"/>
          <w:divBdr>
            <w:top w:val="none" w:sz="0" w:space="0" w:color="auto"/>
            <w:left w:val="none" w:sz="0" w:space="0" w:color="auto"/>
            <w:bottom w:val="none" w:sz="0" w:space="0" w:color="auto"/>
            <w:right w:val="none" w:sz="0" w:space="0" w:color="auto"/>
          </w:divBdr>
        </w:div>
        <w:div w:id="1037319028">
          <w:marLeft w:val="480"/>
          <w:marRight w:val="0"/>
          <w:marTop w:val="0"/>
          <w:marBottom w:val="0"/>
          <w:divBdr>
            <w:top w:val="none" w:sz="0" w:space="0" w:color="auto"/>
            <w:left w:val="none" w:sz="0" w:space="0" w:color="auto"/>
            <w:bottom w:val="none" w:sz="0" w:space="0" w:color="auto"/>
            <w:right w:val="none" w:sz="0" w:space="0" w:color="auto"/>
          </w:divBdr>
        </w:div>
        <w:div w:id="121770862">
          <w:marLeft w:val="480"/>
          <w:marRight w:val="0"/>
          <w:marTop w:val="0"/>
          <w:marBottom w:val="0"/>
          <w:divBdr>
            <w:top w:val="none" w:sz="0" w:space="0" w:color="auto"/>
            <w:left w:val="none" w:sz="0" w:space="0" w:color="auto"/>
            <w:bottom w:val="none" w:sz="0" w:space="0" w:color="auto"/>
            <w:right w:val="none" w:sz="0" w:space="0" w:color="auto"/>
          </w:divBdr>
        </w:div>
        <w:div w:id="2147238066">
          <w:marLeft w:val="480"/>
          <w:marRight w:val="0"/>
          <w:marTop w:val="0"/>
          <w:marBottom w:val="0"/>
          <w:divBdr>
            <w:top w:val="none" w:sz="0" w:space="0" w:color="auto"/>
            <w:left w:val="none" w:sz="0" w:space="0" w:color="auto"/>
            <w:bottom w:val="none" w:sz="0" w:space="0" w:color="auto"/>
            <w:right w:val="none" w:sz="0" w:space="0" w:color="auto"/>
          </w:divBdr>
        </w:div>
        <w:div w:id="235163938">
          <w:marLeft w:val="480"/>
          <w:marRight w:val="0"/>
          <w:marTop w:val="0"/>
          <w:marBottom w:val="0"/>
          <w:divBdr>
            <w:top w:val="none" w:sz="0" w:space="0" w:color="auto"/>
            <w:left w:val="none" w:sz="0" w:space="0" w:color="auto"/>
            <w:bottom w:val="none" w:sz="0" w:space="0" w:color="auto"/>
            <w:right w:val="none" w:sz="0" w:space="0" w:color="auto"/>
          </w:divBdr>
        </w:div>
        <w:div w:id="1341934414">
          <w:marLeft w:val="480"/>
          <w:marRight w:val="0"/>
          <w:marTop w:val="0"/>
          <w:marBottom w:val="0"/>
          <w:divBdr>
            <w:top w:val="none" w:sz="0" w:space="0" w:color="auto"/>
            <w:left w:val="none" w:sz="0" w:space="0" w:color="auto"/>
            <w:bottom w:val="none" w:sz="0" w:space="0" w:color="auto"/>
            <w:right w:val="none" w:sz="0" w:space="0" w:color="auto"/>
          </w:divBdr>
        </w:div>
        <w:div w:id="305857707">
          <w:marLeft w:val="480"/>
          <w:marRight w:val="0"/>
          <w:marTop w:val="0"/>
          <w:marBottom w:val="0"/>
          <w:divBdr>
            <w:top w:val="none" w:sz="0" w:space="0" w:color="auto"/>
            <w:left w:val="none" w:sz="0" w:space="0" w:color="auto"/>
            <w:bottom w:val="none" w:sz="0" w:space="0" w:color="auto"/>
            <w:right w:val="none" w:sz="0" w:space="0" w:color="auto"/>
          </w:divBdr>
        </w:div>
        <w:div w:id="11537738">
          <w:marLeft w:val="480"/>
          <w:marRight w:val="0"/>
          <w:marTop w:val="0"/>
          <w:marBottom w:val="0"/>
          <w:divBdr>
            <w:top w:val="none" w:sz="0" w:space="0" w:color="auto"/>
            <w:left w:val="none" w:sz="0" w:space="0" w:color="auto"/>
            <w:bottom w:val="none" w:sz="0" w:space="0" w:color="auto"/>
            <w:right w:val="none" w:sz="0" w:space="0" w:color="auto"/>
          </w:divBdr>
        </w:div>
        <w:div w:id="144048829">
          <w:marLeft w:val="480"/>
          <w:marRight w:val="0"/>
          <w:marTop w:val="0"/>
          <w:marBottom w:val="0"/>
          <w:divBdr>
            <w:top w:val="none" w:sz="0" w:space="0" w:color="auto"/>
            <w:left w:val="none" w:sz="0" w:space="0" w:color="auto"/>
            <w:bottom w:val="none" w:sz="0" w:space="0" w:color="auto"/>
            <w:right w:val="none" w:sz="0" w:space="0" w:color="auto"/>
          </w:divBdr>
        </w:div>
        <w:div w:id="738787723">
          <w:marLeft w:val="480"/>
          <w:marRight w:val="0"/>
          <w:marTop w:val="0"/>
          <w:marBottom w:val="0"/>
          <w:divBdr>
            <w:top w:val="none" w:sz="0" w:space="0" w:color="auto"/>
            <w:left w:val="none" w:sz="0" w:space="0" w:color="auto"/>
            <w:bottom w:val="none" w:sz="0" w:space="0" w:color="auto"/>
            <w:right w:val="none" w:sz="0" w:space="0" w:color="auto"/>
          </w:divBdr>
        </w:div>
        <w:div w:id="813521974">
          <w:marLeft w:val="480"/>
          <w:marRight w:val="0"/>
          <w:marTop w:val="0"/>
          <w:marBottom w:val="0"/>
          <w:divBdr>
            <w:top w:val="none" w:sz="0" w:space="0" w:color="auto"/>
            <w:left w:val="none" w:sz="0" w:space="0" w:color="auto"/>
            <w:bottom w:val="none" w:sz="0" w:space="0" w:color="auto"/>
            <w:right w:val="none" w:sz="0" w:space="0" w:color="auto"/>
          </w:divBdr>
        </w:div>
        <w:div w:id="1110782689">
          <w:marLeft w:val="480"/>
          <w:marRight w:val="0"/>
          <w:marTop w:val="0"/>
          <w:marBottom w:val="0"/>
          <w:divBdr>
            <w:top w:val="none" w:sz="0" w:space="0" w:color="auto"/>
            <w:left w:val="none" w:sz="0" w:space="0" w:color="auto"/>
            <w:bottom w:val="none" w:sz="0" w:space="0" w:color="auto"/>
            <w:right w:val="none" w:sz="0" w:space="0" w:color="auto"/>
          </w:divBdr>
        </w:div>
      </w:divsChild>
    </w:div>
    <w:div w:id="514149224">
      <w:bodyDiv w:val="1"/>
      <w:marLeft w:val="0"/>
      <w:marRight w:val="0"/>
      <w:marTop w:val="0"/>
      <w:marBottom w:val="0"/>
      <w:divBdr>
        <w:top w:val="none" w:sz="0" w:space="0" w:color="auto"/>
        <w:left w:val="none" w:sz="0" w:space="0" w:color="auto"/>
        <w:bottom w:val="none" w:sz="0" w:space="0" w:color="auto"/>
        <w:right w:val="none" w:sz="0" w:space="0" w:color="auto"/>
      </w:divBdr>
      <w:divsChild>
        <w:div w:id="1642612548">
          <w:marLeft w:val="480"/>
          <w:marRight w:val="0"/>
          <w:marTop w:val="0"/>
          <w:marBottom w:val="0"/>
          <w:divBdr>
            <w:top w:val="none" w:sz="0" w:space="0" w:color="auto"/>
            <w:left w:val="none" w:sz="0" w:space="0" w:color="auto"/>
            <w:bottom w:val="none" w:sz="0" w:space="0" w:color="auto"/>
            <w:right w:val="none" w:sz="0" w:space="0" w:color="auto"/>
          </w:divBdr>
        </w:div>
        <w:div w:id="1967541157">
          <w:marLeft w:val="480"/>
          <w:marRight w:val="0"/>
          <w:marTop w:val="0"/>
          <w:marBottom w:val="0"/>
          <w:divBdr>
            <w:top w:val="none" w:sz="0" w:space="0" w:color="auto"/>
            <w:left w:val="none" w:sz="0" w:space="0" w:color="auto"/>
            <w:bottom w:val="none" w:sz="0" w:space="0" w:color="auto"/>
            <w:right w:val="none" w:sz="0" w:space="0" w:color="auto"/>
          </w:divBdr>
        </w:div>
        <w:div w:id="1924030192">
          <w:marLeft w:val="480"/>
          <w:marRight w:val="0"/>
          <w:marTop w:val="0"/>
          <w:marBottom w:val="0"/>
          <w:divBdr>
            <w:top w:val="none" w:sz="0" w:space="0" w:color="auto"/>
            <w:left w:val="none" w:sz="0" w:space="0" w:color="auto"/>
            <w:bottom w:val="none" w:sz="0" w:space="0" w:color="auto"/>
            <w:right w:val="none" w:sz="0" w:space="0" w:color="auto"/>
          </w:divBdr>
        </w:div>
        <w:div w:id="1120954181">
          <w:marLeft w:val="480"/>
          <w:marRight w:val="0"/>
          <w:marTop w:val="0"/>
          <w:marBottom w:val="0"/>
          <w:divBdr>
            <w:top w:val="none" w:sz="0" w:space="0" w:color="auto"/>
            <w:left w:val="none" w:sz="0" w:space="0" w:color="auto"/>
            <w:bottom w:val="none" w:sz="0" w:space="0" w:color="auto"/>
            <w:right w:val="none" w:sz="0" w:space="0" w:color="auto"/>
          </w:divBdr>
        </w:div>
        <w:div w:id="997031091">
          <w:marLeft w:val="480"/>
          <w:marRight w:val="0"/>
          <w:marTop w:val="0"/>
          <w:marBottom w:val="0"/>
          <w:divBdr>
            <w:top w:val="none" w:sz="0" w:space="0" w:color="auto"/>
            <w:left w:val="none" w:sz="0" w:space="0" w:color="auto"/>
            <w:bottom w:val="none" w:sz="0" w:space="0" w:color="auto"/>
            <w:right w:val="none" w:sz="0" w:space="0" w:color="auto"/>
          </w:divBdr>
        </w:div>
        <w:div w:id="855116754">
          <w:marLeft w:val="480"/>
          <w:marRight w:val="0"/>
          <w:marTop w:val="0"/>
          <w:marBottom w:val="0"/>
          <w:divBdr>
            <w:top w:val="none" w:sz="0" w:space="0" w:color="auto"/>
            <w:left w:val="none" w:sz="0" w:space="0" w:color="auto"/>
            <w:bottom w:val="none" w:sz="0" w:space="0" w:color="auto"/>
            <w:right w:val="none" w:sz="0" w:space="0" w:color="auto"/>
          </w:divBdr>
        </w:div>
        <w:div w:id="481315885">
          <w:marLeft w:val="480"/>
          <w:marRight w:val="0"/>
          <w:marTop w:val="0"/>
          <w:marBottom w:val="0"/>
          <w:divBdr>
            <w:top w:val="none" w:sz="0" w:space="0" w:color="auto"/>
            <w:left w:val="none" w:sz="0" w:space="0" w:color="auto"/>
            <w:bottom w:val="none" w:sz="0" w:space="0" w:color="auto"/>
            <w:right w:val="none" w:sz="0" w:space="0" w:color="auto"/>
          </w:divBdr>
        </w:div>
        <w:div w:id="728774123">
          <w:marLeft w:val="480"/>
          <w:marRight w:val="0"/>
          <w:marTop w:val="0"/>
          <w:marBottom w:val="0"/>
          <w:divBdr>
            <w:top w:val="none" w:sz="0" w:space="0" w:color="auto"/>
            <w:left w:val="none" w:sz="0" w:space="0" w:color="auto"/>
            <w:bottom w:val="none" w:sz="0" w:space="0" w:color="auto"/>
            <w:right w:val="none" w:sz="0" w:space="0" w:color="auto"/>
          </w:divBdr>
        </w:div>
        <w:div w:id="1949779139">
          <w:marLeft w:val="480"/>
          <w:marRight w:val="0"/>
          <w:marTop w:val="0"/>
          <w:marBottom w:val="0"/>
          <w:divBdr>
            <w:top w:val="none" w:sz="0" w:space="0" w:color="auto"/>
            <w:left w:val="none" w:sz="0" w:space="0" w:color="auto"/>
            <w:bottom w:val="none" w:sz="0" w:space="0" w:color="auto"/>
            <w:right w:val="none" w:sz="0" w:space="0" w:color="auto"/>
          </w:divBdr>
        </w:div>
        <w:div w:id="1559585015">
          <w:marLeft w:val="480"/>
          <w:marRight w:val="0"/>
          <w:marTop w:val="0"/>
          <w:marBottom w:val="0"/>
          <w:divBdr>
            <w:top w:val="none" w:sz="0" w:space="0" w:color="auto"/>
            <w:left w:val="none" w:sz="0" w:space="0" w:color="auto"/>
            <w:bottom w:val="none" w:sz="0" w:space="0" w:color="auto"/>
            <w:right w:val="none" w:sz="0" w:space="0" w:color="auto"/>
          </w:divBdr>
        </w:div>
        <w:div w:id="1192035593">
          <w:marLeft w:val="480"/>
          <w:marRight w:val="0"/>
          <w:marTop w:val="0"/>
          <w:marBottom w:val="0"/>
          <w:divBdr>
            <w:top w:val="none" w:sz="0" w:space="0" w:color="auto"/>
            <w:left w:val="none" w:sz="0" w:space="0" w:color="auto"/>
            <w:bottom w:val="none" w:sz="0" w:space="0" w:color="auto"/>
            <w:right w:val="none" w:sz="0" w:space="0" w:color="auto"/>
          </w:divBdr>
        </w:div>
        <w:div w:id="1656184399">
          <w:marLeft w:val="480"/>
          <w:marRight w:val="0"/>
          <w:marTop w:val="0"/>
          <w:marBottom w:val="0"/>
          <w:divBdr>
            <w:top w:val="none" w:sz="0" w:space="0" w:color="auto"/>
            <w:left w:val="none" w:sz="0" w:space="0" w:color="auto"/>
            <w:bottom w:val="none" w:sz="0" w:space="0" w:color="auto"/>
            <w:right w:val="none" w:sz="0" w:space="0" w:color="auto"/>
          </w:divBdr>
        </w:div>
        <w:div w:id="78791973">
          <w:marLeft w:val="480"/>
          <w:marRight w:val="0"/>
          <w:marTop w:val="0"/>
          <w:marBottom w:val="0"/>
          <w:divBdr>
            <w:top w:val="none" w:sz="0" w:space="0" w:color="auto"/>
            <w:left w:val="none" w:sz="0" w:space="0" w:color="auto"/>
            <w:bottom w:val="none" w:sz="0" w:space="0" w:color="auto"/>
            <w:right w:val="none" w:sz="0" w:space="0" w:color="auto"/>
          </w:divBdr>
        </w:div>
        <w:div w:id="809981647">
          <w:marLeft w:val="480"/>
          <w:marRight w:val="0"/>
          <w:marTop w:val="0"/>
          <w:marBottom w:val="0"/>
          <w:divBdr>
            <w:top w:val="none" w:sz="0" w:space="0" w:color="auto"/>
            <w:left w:val="none" w:sz="0" w:space="0" w:color="auto"/>
            <w:bottom w:val="none" w:sz="0" w:space="0" w:color="auto"/>
            <w:right w:val="none" w:sz="0" w:space="0" w:color="auto"/>
          </w:divBdr>
        </w:div>
      </w:divsChild>
    </w:div>
    <w:div w:id="524516111">
      <w:bodyDiv w:val="1"/>
      <w:marLeft w:val="0"/>
      <w:marRight w:val="0"/>
      <w:marTop w:val="0"/>
      <w:marBottom w:val="0"/>
      <w:divBdr>
        <w:top w:val="none" w:sz="0" w:space="0" w:color="auto"/>
        <w:left w:val="none" w:sz="0" w:space="0" w:color="auto"/>
        <w:bottom w:val="none" w:sz="0" w:space="0" w:color="auto"/>
        <w:right w:val="none" w:sz="0" w:space="0" w:color="auto"/>
      </w:divBdr>
      <w:divsChild>
        <w:div w:id="1354189130">
          <w:marLeft w:val="480"/>
          <w:marRight w:val="0"/>
          <w:marTop w:val="0"/>
          <w:marBottom w:val="0"/>
          <w:divBdr>
            <w:top w:val="none" w:sz="0" w:space="0" w:color="auto"/>
            <w:left w:val="none" w:sz="0" w:space="0" w:color="auto"/>
            <w:bottom w:val="none" w:sz="0" w:space="0" w:color="auto"/>
            <w:right w:val="none" w:sz="0" w:space="0" w:color="auto"/>
          </w:divBdr>
        </w:div>
        <w:div w:id="997341350">
          <w:marLeft w:val="480"/>
          <w:marRight w:val="0"/>
          <w:marTop w:val="0"/>
          <w:marBottom w:val="0"/>
          <w:divBdr>
            <w:top w:val="none" w:sz="0" w:space="0" w:color="auto"/>
            <w:left w:val="none" w:sz="0" w:space="0" w:color="auto"/>
            <w:bottom w:val="none" w:sz="0" w:space="0" w:color="auto"/>
            <w:right w:val="none" w:sz="0" w:space="0" w:color="auto"/>
          </w:divBdr>
        </w:div>
        <w:div w:id="1382367894">
          <w:marLeft w:val="480"/>
          <w:marRight w:val="0"/>
          <w:marTop w:val="0"/>
          <w:marBottom w:val="0"/>
          <w:divBdr>
            <w:top w:val="none" w:sz="0" w:space="0" w:color="auto"/>
            <w:left w:val="none" w:sz="0" w:space="0" w:color="auto"/>
            <w:bottom w:val="none" w:sz="0" w:space="0" w:color="auto"/>
            <w:right w:val="none" w:sz="0" w:space="0" w:color="auto"/>
          </w:divBdr>
        </w:div>
        <w:div w:id="1898785899">
          <w:marLeft w:val="480"/>
          <w:marRight w:val="0"/>
          <w:marTop w:val="0"/>
          <w:marBottom w:val="0"/>
          <w:divBdr>
            <w:top w:val="none" w:sz="0" w:space="0" w:color="auto"/>
            <w:left w:val="none" w:sz="0" w:space="0" w:color="auto"/>
            <w:bottom w:val="none" w:sz="0" w:space="0" w:color="auto"/>
            <w:right w:val="none" w:sz="0" w:space="0" w:color="auto"/>
          </w:divBdr>
        </w:div>
        <w:div w:id="449595016">
          <w:marLeft w:val="480"/>
          <w:marRight w:val="0"/>
          <w:marTop w:val="0"/>
          <w:marBottom w:val="0"/>
          <w:divBdr>
            <w:top w:val="none" w:sz="0" w:space="0" w:color="auto"/>
            <w:left w:val="none" w:sz="0" w:space="0" w:color="auto"/>
            <w:bottom w:val="none" w:sz="0" w:space="0" w:color="auto"/>
            <w:right w:val="none" w:sz="0" w:space="0" w:color="auto"/>
          </w:divBdr>
        </w:div>
        <w:div w:id="1505901123">
          <w:marLeft w:val="480"/>
          <w:marRight w:val="0"/>
          <w:marTop w:val="0"/>
          <w:marBottom w:val="0"/>
          <w:divBdr>
            <w:top w:val="none" w:sz="0" w:space="0" w:color="auto"/>
            <w:left w:val="none" w:sz="0" w:space="0" w:color="auto"/>
            <w:bottom w:val="none" w:sz="0" w:space="0" w:color="auto"/>
            <w:right w:val="none" w:sz="0" w:space="0" w:color="auto"/>
          </w:divBdr>
        </w:div>
        <w:div w:id="478349334">
          <w:marLeft w:val="480"/>
          <w:marRight w:val="0"/>
          <w:marTop w:val="0"/>
          <w:marBottom w:val="0"/>
          <w:divBdr>
            <w:top w:val="none" w:sz="0" w:space="0" w:color="auto"/>
            <w:left w:val="none" w:sz="0" w:space="0" w:color="auto"/>
            <w:bottom w:val="none" w:sz="0" w:space="0" w:color="auto"/>
            <w:right w:val="none" w:sz="0" w:space="0" w:color="auto"/>
          </w:divBdr>
        </w:div>
        <w:div w:id="2099935863">
          <w:marLeft w:val="480"/>
          <w:marRight w:val="0"/>
          <w:marTop w:val="0"/>
          <w:marBottom w:val="0"/>
          <w:divBdr>
            <w:top w:val="none" w:sz="0" w:space="0" w:color="auto"/>
            <w:left w:val="none" w:sz="0" w:space="0" w:color="auto"/>
            <w:bottom w:val="none" w:sz="0" w:space="0" w:color="auto"/>
            <w:right w:val="none" w:sz="0" w:space="0" w:color="auto"/>
          </w:divBdr>
        </w:div>
        <w:div w:id="1580094081">
          <w:marLeft w:val="480"/>
          <w:marRight w:val="0"/>
          <w:marTop w:val="0"/>
          <w:marBottom w:val="0"/>
          <w:divBdr>
            <w:top w:val="none" w:sz="0" w:space="0" w:color="auto"/>
            <w:left w:val="none" w:sz="0" w:space="0" w:color="auto"/>
            <w:bottom w:val="none" w:sz="0" w:space="0" w:color="auto"/>
            <w:right w:val="none" w:sz="0" w:space="0" w:color="auto"/>
          </w:divBdr>
        </w:div>
        <w:div w:id="447622190">
          <w:marLeft w:val="480"/>
          <w:marRight w:val="0"/>
          <w:marTop w:val="0"/>
          <w:marBottom w:val="0"/>
          <w:divBdr>
            <w:top w:val="none" w:sz="0" w:space="0" w:color="auto"/>
            <w:left w:val="none" w:sz="0" w:space="0" w:color="auto"/>
            <w:bottom w:val="none" w:sz="0" w:space="0" w:color="auto"/>
            <w:right w:val="none" w:sz="0" w:space="0" w:color="auto"/>
          </w:divBdr>
        </w:div>
        <w:div w:id="1605069851">
          <w:marLeft w:val="480"/>
          <w:marRight w:val="0"/>
          <w:marTop w:val="0"/>
          <w:marBottom w:val="0"/>
          <w:divBdr>
            <w:top w:val="none" w:sz="0" w:space="0" w:color="auto"/>
            <w:left w:val="none" w:sz="0" w:space="0" w:color="auto"/>
            <w:bottom w:val="none" w:sz="0" w:space="0" w:color="auto"/>
            <w:right w:val="none" w:sz="0" w:space="0" w:color="auto"/>
          </w:divBdr>
        </w:div>
        <w:div w:id="383603250">
          <w:marLeft w:val="480"/>
          <w:marRight w:val="0"/>
          <w:marTop w:val="0"/>
          <w:marBottom w:val="0"/>
          <w:divBdr>
            <w:top w:val="none" w:sz="0" w:space="0" w:color="auto"/>
            <w:left w:val="none" w:sz="0" w:space="0" w:color="auto"/>
            <w:bottom w:val="none" w:sz="0" w:space="0" w:color="auto"/>
            <w:right w:val="none" w:sz="0" w:space="0" w:color="auto"/>
          </w:divBdr>
        </w:div>
        <w:div w:id="1446340412">
          <w:marLeft w:val="480"/>
          <w:marRight w:val="0"/>
          <w:marTop w:val="0"/>
          <w:marBottom w:val="0"/>
          <w:divBdr>
            <w:top w:val="none" w:sz="0" w:space="0" w:color="auto"/>
            <w:left w:val="none" w:sz="0" w:space="0" w:color="auto"/>
            <w:bottom w:val="none" w:sz="0" w:space="0" w:color="auto"/>
            <w:right w:val="none" w:sz="0" w:space="0" w:color="auto"/>
          </w:divBdr>
        </w:div>
        <w:div w:id="215549362">
          <w:marLeft w:val="480"/>
          <w:marRight w:val="0"/>
          <w:marTop w:val="0"/>
          <w:marBottom w:val="0"/>
          <w:divBdr>
            <w:top w:val="none" w:sz="0" w:space="0" w:color="auto"/>
            <w:left w:val="none" w:sz="0" w:space="0" w:color="auto"/>
            <w:bottom w:val="none" w:sz="0" w:space="0" w:color="auto"/>
            <w:right w:val="none" w:sz="0" w:space="0" w:color="auto"/>
          </w:divBdr>
        </w:div>
      </w:divsChild>
    </w:div>
    <w:div w:id="542913617">
      <w:bodyDiv w:val="1"/>
      <w:marLeft w:val="0"/>
      <w:marRight w:val="0"/>
      <w:marTop w:val="0"/>
      <w:marBottom w:val="0"/>
      <w:divBdr>
        <w:top w:val="none" w:sz="0" w:space="0" w:color="auto"/>
        <w:left w:val="none" w:sz="0" w:space="0" w:color="auto"/>
        <w:bottom w:val="none" w:sz="0" w:space="0" w:color="auto"/>
        <w:right w:val="none" w:sz="0" w:space="0" w:color="auto"/>
      </w:divBdr>
      <w:divsChild>
        <w:div w:id="322008971">
          <w:marLeft w:val="480"/>
          <w:marRight w:val="0"/>
          <w:marTop w:val="0"/>
          <w:marBottom w:val="0"/>
          <w:divBdr>
            <w:top w:val="none" w:sz="0" w:space="0" w:color="auto"/>
            <w:left w:val="none" w:sz="0" w:space="0" w:color="auto"/>
            <w:bottom w:val="none" w:sz="0" w:space="0" w:color="auto"/>
            <w:right w:val="none" w:sz="0" w:space="0" w:color="auto"/>
          </w:divBdr>
        </w:div>
        <w:div w:id="1115900936">
          <w:marLeft w:val="480"/>
          <w:marRight w:val="0"/>
          <w:marTop w:val="0"/>
          <w:marBottom w:val="0"/>
          <w:divBdr>
            <w:top w:val="none" w:sz="0" w:space="0" w:color="auto"/>
            <w:left w:val="none" w:sz="0" w:space="0" w:color="auto"/>
            <w:bottom w:val="none" w:sz="0" w:space="0" w:color="auto"/>
            <w:right w:val="none" w:sz="0" w:space="0" w:color="auto"/>
          </w:divBdr>
        </w:div>
        <w:div w:id="711465875">
          <w:marLeft w:val="480"/>
          <w:marRight w:val="0"/>
          <w:marTop w:val="0"/>
          <w:marBottom w:val="0"/>
          <w:divBdr>
            <w:top w:val="none" w:sz="0" w:space="0" w:color="auto"/>
            <w:left w:val="none" w:sz="0" w:space="0" w:color="auto"/>
            <w:bottom w:val="none" w:sz="0" w:space="0" w:color="auto"/>
            <w:right w:val="none" w:sz="0" w:space="0" w:color="auto"/>
          </w:divBdr>
        </w:div>
        <w:div w:id="1404597156">
          <w:marLeft w:val="480"/>
          <w:marRight w:val="0"/>
          <w:marTop w:val="0"/>
          <w:marBottom w:val="0"/>
          <w:divBdr>
            <w:top w:val="none" w:sz="0" w:space="0" w:color="auto"/>
            <w:left w:val="none" w:sz="0" w:space="0" w:color="auto"/>
            <w:bottom w:val="none" w:sz="0" w:space="0" w:color="auto"/>
            <w:right w:val="none" w:sz="0" w:space="0" w:color="auto"/>
          </w:divBdr>
        </w:div>
        <w:div w:id="1876117345">
          <w:marLeft w:val="480"/>
          <w:marRight w:val="0"/>
          <w:marTop w:val="0"/>
          <w:marBottom w:val="0"/>
          <w:divBdr>
            <w:top w:val="none" w:sz="0" w:space="0" w:color="auto"/>
            <w:left w:val="none" w:sz="0" w:space="0" w:color="auto"/>
            <w:bottom w:val="none" w:sz="0" w:space="0" w:color="auto"/>
            <w:right w:val="none" w:sz="0" w:space="0" w:color="auto"/>
          </w:divBdr>
        </w:div>
        <w:div w:id="1174612368">
          <w:marLeft w:val="480"/>
          <w:marRight w:val="0"/>
          <w:marTop w:val="0"/>
          <w:marBottom w:val="0"/>
          <w:divBdr>
            <w:top w:val="none" w:sz="0" w:space="0" w:color="auto"/>
            <w:left w:val="none" w:sz="0" w:space="0" w:color="auto"/>
            <w:bottom w:val="none" w:sz="0" w:space="0" w:color="auto"/>
            <w:right w:val="none" w:sz="0" w:space="0" w:color="auto"/>
          </w:divBdr>
        </w:div>
        <w:div w:id="1729570374">
          <w:marLeft w:val="480"/>
          <w:marRight w:val="0"/>
          <w:marTop w:val="0"/>
          <w:marBottom w:val="0"/>
          <w:divBdr>
            <w:top w:val="none" w:sz="0" w:space="0" w:color="auto"/>
            <w:left w:val="none" w:sz="0" w:space="0" w:color="auto"/>
            <w:bottom w:val="none" w:sz="0" w:space="0" w:color="auto"/>
            <w:right w:val="none" w:sz="0" w:space="0" w:color="auto"/>
          </w:divBdr>
        </w:div>
        <w:div w:id="1078987170">
          <w:marLeft w:val="480"/>
          <w:marRight w:val="0"/>
          <w:marTop w:val="0"/>
          <w:marBottom w:val="0"/>
          <w:divBdr>
            <w:top w:val="none" w:sz="0" w:space="0" w:color="auto"/>
            <w:left w:val="none" w:sz="0" w:space="0" w:color="auto"/>
            <w:bottom w:val="none" w:sz="0" w:space="0" w:color="auto"/>
            <w:right w:val="none" w:sz="0" w:space="0" w:color="auto"/>
          </w:divBdr>
        </w:div>
        <w:div w:id="596719062">
          <w:marLeft w:val="480"/>
          <w:marRight w:val="0"/>
          <w:marTop w:val="0"/>
          <w:marBottom w:val="0"/>
          <w:divBdr>
            <w:top w:val="none" w:sz="0" w:space="0" w:color="auto"/>
            <w:left w:val="none" w:sz="0" w:space="0" w:color="auto"/>
            <w:bottom w:val="none" w:sz="0" w:space="0" w:color="auto"/>
            <w:right w:val="none" w:sz="0" w:space="0" w:color="auto"/>
          </w:divBdr>
        </w:div>
        <w:div w:id="345442456">
          <w:marLeft w:val="480"/>
          <w:marRight w:val="0"/>
          <w:marTop w:val="0"/>
          <w:marBottom w:val="0"/>
          <w:divBdr>
            <w:top w:val="none" w:sz="0" w:space="0" w:color="auto"/>
            <w:left w:val="none" w:sz="0" w:space="0" w:color="auto"/>
            <w:bottom w:val="none" w:sz="0" w:space="0" w:color="auto"/>
            <w:right w:val="none" w:sz="0" w:space="0" w:color="auto"/>
          </w:divBdr>
        </w:div>
        <w:div w:id="2062634068">
          <w:marLeft w:val="480"/>
          <w:marRight w:val="0"/>
          <w:marTop w:val="0"/>
          <w:marBottom w:val="0"/>
          <w:divBdr>
            <w:top w:val="none" w:sz="0" w:space="0" w:color="auto"/>
            <w:left w:val="none" w:sz="0" w:space="0" w:color="auto"/>
            <w:bottom w:val="none" w:sz="0" w:space="0" w:color="auto"/>
            <w:right w:val="none" w:sz="0" w:space="0" w:color="auto"/>
          </w:divBdr>
        </w:div>
        <w:div w:id="832840191">
          <w:marLeft w:val="480"/>
          <w:marRight w:val="0"/>
          <w:marTop w:val="0"/>
          <w:marBottom w:val="0"/>
          <w:divBdr>
            <w:top w:val="none" w:sz="0" w:space="0" w:color="auto"/>
            <w:left w:val="none" w:sz="0" w:space="0" w:color="auto"/>
            <w:bottom w:val="none" w:sz="0" w:space="0" w:color="auto"/>
            <w:right w:val="none" w:sz="0" w:space="0" w:color="auto"/>
          </w:divBdr>
        </w:div>
        <w:div w:id="1883394629">
          <w:marLeft w:val="480"/>
          <w:marRight w:val="0"/>
          <w:marTop w:val="0"/>
          <w:marBottom w:val="0"/>
          <w:divBdr>
            <w:top w:val="none" w:sz="0" w:space="0" w:color="auto"/>
            <w:left w:val="none" w:sz="0" w:space="0" w:color="auto"/>
            <w:bottom w:val="none" w:sz="0" w:space="0" w:color="auto"/>
            <w:right w:val="none" w:sz="0" w:space="0" w:color="auto"/>
          </w:divBdr>
        </w:div>
        <w:div w:id="1902247987">
          <w:marLeft w:val="480"/>
          <w:marRight w:val="0"/>
          <w:marTop w:val="0"/>
          <w:marBottom w:val="0"/>
          <w:divBdr>
            <w:top w:val="none" w:sz="0" w:space="0" w:color="auto"/>
            <w:left w:val="none" w:sz="0" w:space="0" w:color="auto"/>
            <w:bottom w:val="none" w:sz="0" w:space="0" w:color="auto"/>
            <w:right w:val="none" w:sz="0" w:space="0" w:color="auto"/>
          </w:divBdr>
        </w:div>
        <w:div w:id="380641081">
          <w:marLeft w:val="480"/>
          <w:marRight w:val="0"/>
          <w:marTop w:val="0"/>
          <w:marBottom w:val="0"/>
          <w:divBdr>
            <w:top w:val="none" w:sz="0" w:space="0" w:color="auto"/>
            <w:left w:val="none" w:sz="0" w:space="0" w:color="auto"/>
            <w:bottom w:val="none" w:sz="0" w:space="0" w:color="auto"/>
            <w:right w:val="none" w:sz="0" w:space="0" w:color="auto"/>
          </w:divBdr>
        </w:div>
        <w:div w:id="461920318">
          <w:marLeft w:val="480"/>
          <w:marRight w:val="0"/>
          <w:marTop w:val="0"/>
          <w:marBottom w:val="0"/>
          <w:divBdr>
            <w:top w:val="none" w:sz="0" w:space="0" w:color="auto"/>
            <w:left w:val="none" w:sz="0" w:space="0" w:color="auto"/>
            <w:bottom w:val="none" w:sz="0" w:space="0" w:color="auto"/>
            <w:right w:val="none" w:sz="0" w:space="0" w:color="auto"/>
          </w:divBdr>
        </w:div>
        <w:div w:id="1308634717">
          <w:marLeft w:val="480"/>
          <w:marRight w:val="0"/>
          <w:marTop w:val="0"/>
          <w:marBottom w:val="0"/>
          <w:divBdr>
            <w:top w:val="none" w:sz="0" w:space="0" w:color="auto"/>
            <w:left w:val="none" w:sz="0" w:space="0" w:color="auto"/>
            <w:bottom w:val="none" w:sz="0" w:space="0" w:color="auto"/>
            <w:right w:val="none" w:sz="0" w:space="0" w:color="auto"/>
          </w:divBdr>
        </w:div>
        <w:div w:id="644044997">
          <w:marLeft w:val="480"/>
          <w:marRight w:val="0"/>
          <w:marTop w:val="0"/>
          <w:marBottom w:val="0"/>
          <w:divBdr>
            <w:top w:val="none" w:sz="0" w:space="0" w:color="auto"/>
            <w:left w:val="none" w:sz="0" w:space="0" w:color="auto"/>
            <w:bottom w:val="none" w:sz="0" w:space="0" w:color="auto"/>
            <w:right w:val="none" w:sz="0" w:space="0" w:color="auto"/>
          </w:divBdr>
        </w:div>
        <w:div w:id="2017026602">
          <w:marLeft w:val="480"/>
          <w:marRight w:val="0"/>
          <w:marTop w:val="0"/>
          <w:marBottom w:val="0"/>
          <w:divBdr>
            <w:top w:val="none" w:sz="0" w:space="0" w:color="auto"/>
            <w:left w:val="none" w:sz="0" w:space="0" w:color="auto"/>
            <w:bottom w:val="none" w:sz="0" w:space="0" w:color="auto"/>
            <w:right w:val="none" w:sz="0" w:space="0" w:color="auto"/>
          </w:divBdr>
        </w:div>
        <w:div w:id="348484705">
          <w:marLeft w:val="480"/>
          <w:marRight w:val="0"/>
          <w:marTop w:val="0"/>
          <w:marBottom w:val="0"/>
          <w:divBdr>
            <w:top w:val="none" w:sz="0" w:space="0" w:color="auto"/>
            <w:left w:val="none" w:sz="0" w:space="0" w:color="auto"/>
            <w:bottom w:val="none" w:sz="0" w:space="0" w:color="auto"/>
            <w:right w:val="none" w:sz="0" w:space="0" w:color="auto"/>
          </w:divBdr>
        </w:div>
      </w:divsChild>
    </w:div>
    <w:div w:id="621234551">
      <w:bodyDiv w:val="1"/>
      <w:marLeft w:val="0"/>
      <w:marRight w:val="0"/>
      <w:marTop w:val="0"/>
      <w:marBottom w:val="0"/>
      <w:divBdr>
        <w:top w:val="none" w:sz="0" w:space="0" w:color="auto"/>
        <w:left w:val="none" w:sz="0" w:space="0" w:color="auto"/>
        <w:bottom w:val="none" w:sz="0" w:space="0" w:color="auto"/>
        <w:right w:val="none" w:sz="0" w:space="0" w:color="auto"/>
      </w:divBdr>
      <w:divsChild>
        <w:div w:id="1912426494">
          <w:marLeft w:val="480"/>
          <w:marRight w:val="0"/>
          <w:marTop w:val="0"/>
          <w:marBottom w:val="0"/>
          <w:divBdr>
            <w:top w:val="none" w:sz="0" w:space="0" w:color="auto"/>
            <w:left w:val="none" w:sz="0" w:space="0" w:color="auto"/>
            <w:bottom w:val="none" w:sz="0" w:space="0" w:color="auto"/>
            <w:right w:val="none" w:sz="0" w:space="0" w:color="auto"/>
          </w:divBdr>
        </w:div>
        <w:div w:id="1666080812">
          <w:marLeft w:val="480"/>
          <w:marRight w:val="0"/>
          <w:marTop w:val="0"/>
          <w:marBottom w:val="0"/>
          <w:divBdr>
            <w:top w:val="none" w:sz="0" w:space="0" w:color="auto"/>
            <w:left w:val="none" w:sz="0" w:space="0" w:color="auto"/>
            <w:bottom w:val="none" w:sz="0" w:space="0" w:color="auto"/>
            <w:right w:val="none" w:sz="0" w:space="0" w:color="auto"/>
          </w:divBdr>
        </w:div>
        <w:div w:id="938098639">
          <w:marLeft w:val="480"/>
          <w:marRight w:val="0"/>
          <w:marTop w:val="0"/>
          <w:marBottom w:val="0"/>
          <w:divBdr>
            <w:top w:val="none" w:sz="0" w:space="0" w:color="auto"/>
            <w:left w:val="none" w:sz="0" w:space="0" w:color="auto"/>
            <w:bottom w:val="none" w:sz="0" w:space="0" w:color="auto"/>
            <w:right w:val="none" w:sz="0" w:space="0" w:color="auto"/>
          </w:divBdr>
        </w:div>
        <w:div w:id="1812404549">
          <w:marLeft w:val="480"/>
          <w:marRight w:val="0"/>
          <w:marTop w:val="0"/>
          <w:marBottom w:val="0"/>
          <w:divBdr>
            <w:top w:val="none" w:sz="0" w:space="0" w:color="auto"/>
            <w:left w:val="none" w:sz="0" w:space="0" w:color="auto"/>
            <w:bottom w:val="none" w:sz="0" w:space="0" w:color="auto"/>
            <w:right w:val="none" w:sz="0" w:space="0" w:color="auto"/>
          </w:divBdr>
        </w:div>
        <w:div w:id="1127821365">
          <w:marLeft w:val="480"/>
          <w:marRight w:val="0"/>
          <w:marTop w:val="0"/>
          <w:marBottom w:val="0"/>
          <w:divBdr>
            <w:top w:val="none" w:sz="0" w:space="0" w:color="auto"/>
            <w:left w:val="none" w:sz="0" w:space="0" w:color="auto"/>
            <w:bottom w:val="none" w:sz="0" w:space="0" w:color="auto"/>
            <w:right w:val="none" w:sz="0" w:space="0" w:color="auto"/>
          </w:divBdr>
        </w:div>
        <w:div w:id="480773944">
          <w:marLeft w:val="480"/>
          <w:marRight w:val="0"/>
          <w:marTop w:val="0"/>
          <w:marBottom w:val="0"/>
          <w:divBdr>
            <w:top w:val="none" w:sz="0" w:space="0" w:color="auto"/>
            <w:left w:val="none" w:sz="0" w:space="0" w:color="auto"/>
            <w:bottom w:val="none" w:sz="0" w:space="0" w:color="auto"/>
            <w:right w:val="none" w:sz="0" w:space="0" w:color="auto"/>
          </w:divBdr>
        </w:div>
        <w:div w:id="1498305275">
          <w:marLeft w:val="480"/>
          <w:marRight w:val="0"/>
          <w:marTop w:val="0"/>
          <w:marBottom w:val="0"/>
          <w:divBdr>
            <w:top w:val="none" w:sz="0" w:space="0" w:color="auto"/>
            <w:left w:val="none" w:sz="0" w:space="0" w:color="auto"/>
            <w:bottom w:val="none" w:sz="0" w:space="0" w:color="auto"/>
            <w:right w:val="none" w:sz="0" w:space="0" w:color="auto"/>
          </w:divBdr>
        </w:div>
        <w:div w:id="1976449610">
          <w:marLeft w:val="480"/>
          <w:marRight w:val="0"/>
          <w:marTop w:val="0"/>
          <w:marBottom w:val="0"/>
          <w:divBdr>
            <w:top w:val="none" w:sz="0" w:space="0" w:color="auto"/>
            <w:left w:val="none" w:sz="0" w:space="0" w:color="auto"/>
            <w:bottom w:val="none" w:sz="0" w:space="0" w:color="auto"/>
            <w:right w:val="none" w:sz="0" w:space="0" w:color="auto"/>
          </w:divBdr>
        </w:div>
        <w:div w:id="1105925142">
          <w:marLeft w:val="480"/>
          <w:marRight w:val="0"/>
          <w:marTop w:val="0"/>
          <w:marBottom w:val="0"/>
          <w:divBdr>
            <w:top w:val="none" w:sz="0" w:space="0" w:color="auto"/>
            <w:left w:val="none" w:sz="0" w:space="0" w:color="auto"/>
            <w:bottom w:val="none" w:sz="0" w:space="0" w:color="auto"/>
            <w:right w:val="none" w:sz="0" w:space="0" w:color="auto"/>
          </w:divBdr>
        </w:div>
        <w:div w:id="154684594">
          <w:marLeft w:val="480"/>
          <w:marRight w:val="0"/>
          <w:marTop w:val="0"/>
          <w:marBottom w:val="0"/>
          <w:divBdr>
            <w:top w:val="none" w:sz="0" w:space="0" w:color="auto"/>
            <w:left w:val="none" w:sz="0" w:space="0" w:color="auto"/>
            <w:bottom w:val="none" w:sz="0" w:space="0" w:color="auto"/>
            <w:right w:val="none" w:sz="0" w:space="0" w:color="auto"/>
          </w:divBdr>
        </w:div>
        <w:div w:id="1211645527">
          <w:marLeft w:val="480"/>
          <w:marRight w:val="0"/>
          <w:marTop w:val="0"/>
          <w:marBottom w:val="0"/>
          <w:divBdr>
            <w:top w:val="none" w:sz="0" w:space="0" w:color="auto"/>
            <w:left w:val="none" w:sz="0" w:space="0" w:color="auto"/>
            <w:bottom w:val="none" w:sz="0" w:space="0" w:color="auto"/>
            <w:right w:val="none" w:sz="0" w:space="0" w:color="auto"/>
          </w:divBdr>
        </w:div>
        <w:div w:id="128673340">
          <w:marLeft w:val="480"/>
          <w:marRight w:val="0"/>
          <w:marTop w:val="0"/>
          <w:marBottom w:val="0"/>
          <w:divBdr>
            <w:top w:val="none" w:sz="0" w:space="0" w:color="auto"/>
            <w:left w:val="none" w:sz="0" w:space="0" w:color="auto"/>
            <w:bottom w:val="none" w:sz="0" w:space="0" w:color="auto"/>
            <w:right w:val="none" w:sz="0" w:space="0" w:color="auto"/>
          </w:divBdr>
        </w:div>
        <w:div w:id="330254991">
          <w:marLeft w:val="480"/>
          <w:marRight w:val="0"/>
          <w:marTop w:val="0"/>
          <w:marBottom w:val="0"/>
          <w:divBdr>
            <w:top w:val="none" w:sz="0" w:space="0" w:color="auto"/>
            <w:left w:val="none" w:sz="0" w:space="0" w:color="auto"/>
            <w:bottom w:val="none" w:sz="0" w:space="0" w:color="auto"/>
            <w:right w:val="none" w:sz="0" w:space="0" w:color="auto"/>
          </w:divBdr>
        </w:div>
        <w:div w:id="670841342">
          <w:marLeft w:val="480"/>
          <w:marRight w:val="0"/>
          <w:marTop w:val="0"/>
          <w:marBottom w:val="0"/>
          <w:divBdr>
            <w:top w:val="none" w:sz="0" w:space="0" w:color="auto"/>
            <w:left w:val="none" w:sz="0" w:space="0" w:color="auto"/>
            <w:bottom w:val="none" w:sz="0" w:space="0" w:color="auto"/>
            <w:right w:val="none" w:sz="0" w:space="0" w:color="auto"/>
          </w:divBdr>
        </w:div>
        <w:div w:id="967399744">
          <w:marLeft w:val="480"/>
          <w:marRight w:val="0"/>
          <w:marTop w:val="0"/>
          <w:marBottom w:val="0"/>
          <w:divBdr>
            <w:top w:val="none" w:sz="0" w:space="0" w:color="auto"/>
            <w:left w:val="none" w:sz="0" w:space="0" w:color="auto"/>
            <w:bottom w:val="none" w:sz="0" w:space="0" w:color="auto"/>
            <w:right w:val="none" w:sz="0" w:space="0" w:color="auto"/>
          </w:divBdr>
        </w:div>
      </w:divsChild>
    </w:div>
    <w:div w:id="817769210">
      <w:bodyDiv w:val="1"/>
      <w:marLeft w:val="0"/>
      <w:marRight w:val="0"/>
      <w:marTop w:val="0"/>
      <w:marBottom w:val="0"/>
      <w:divBdr>
        <w:top w:val="none" w:sz="0" w:space="0" w:color="auto"/>
        <w:left w:val="none" w:sz="0" w:space="0" w:color="auto"/>
        <w:bottom w:val="none" w:sz="0" w:space="0" w:color="auto"/>
        <w:right w:val="none" w:sz="0" w:space="0" w:color="auto"/>
      </w:divBdr>
      <w:divsChild>
        <w:div w:id="966549499">
          <w:marLeft w:val="480"/>
          <w:marRight w:val="0"/>
          <w:marTop w:val="0"/>
          <w:marBottom w:val="0"/>
          <w:divBdr>
            <w:top w:val="none" w:sz="0" w:space="0" w:color="auto"/>
            <w:left w:val="none" w:sz="0" w:space="0" w:color="auto"/>
            <w:bottom w:val="none" w:sz="0" w:space="0" w:color="auto"/>
            <w:right w:val="none" w:sz="0" w:space="0" w:color="auto"/>
          </w:divBdr>
        </w:div>
        <w:div w:id="6753607">
          <w:marLeft w:val="480"/>
          <w:marRight w:val="0"/>
          <w:marTop w:val="0"/>
          <w:marBottom w:val="0"/>
          <w:divBdr>
            <w:top w:val="none" w:sz="0" w:space="0" w:color="auto"/>
            <w:left w:val="none" w:sz="0" w:space="0" w:color="auto"/>
            <w:bottom w:val="none" w:sz="0" w:space="0" w:color="auto"/>
            <w:right w:val="none" w:sz="0" w:space="0" w:color="auto"/>
          </w:divBdr>
        </w:div>
        <w:div w:id="871655160">
          <w:marLeft w:val="480"/>
          <w:marRight w:val="0"/>
          <w:marTop w:val="0"/>
          <w:marBottom w:val="0"/>
          <w:divBdr>
            <w:top w:val="none" w:sz="0" w:space="0" w:color="auto"/>
            <w:left w:val="none" w:sz="0" w:space="0" w:color="auto"/>
            <w:bottom w:val="none" w:sz="0" w:space="0" w:color="auto"/>
            <w:right w:val="none" w:sz="0" w:space="0" w:color="auto"/>
          </w:divBdr>
        </w:div>
        <w:div w:id="1191183481">
          <w:marLeft w:val="480"/>
          <w:marRight w:val="0"/>
          <w:marTop w:val="0"/>
          <w:marBottom w:val="0"/>
          <w:divBdr>
            <w:top w:val="none" w:sz="0" w:space="0" w:color="auto"/>
            <w:left w:val="none" w:sz="0" w:space="0" w:color="auto"/>
            <w:bottom w:val="none" w:sz="0" w:space="0" w:color="auto"/>
            <w:right w:val="none" w:sz="0" w:space="0" w:color="auto"/>
          </w:divBdr>
        </w:div>
        <w:div w:id="1128477571">
          <w:marLeft w:val="480"/>
          <w:marRight w:val="0"/>
          <w:marTop w:val="0"/>
          <w:marBottom w:val="0"/>
          <w:divBdr>
            <w:top w:val="none" w:sz="0" w:space="0" w:color="auto"/>
            <w:left w:val="none" w:sz="0" w:space="0" w:color="auto"/>
            <w:bottom w:val="none" w:sz="0" w:space="0" w:color="auto"/>
            <w:right w:val="none" w:sz="0" w:space="0" w:color="auto"/>
          </w:divBdr>
        </w:div>
        <w:div w:id="1132677171">
          <w:marLeft w:val="480"/>
          <w:marRight w:val="0"/>
          <w:marTop w:val="0"/>
          <w:marBottom w:val="0"/>
          <w:divBdr>
            <w:top w:val="none" w:sz="0" w:space="0" w:color="auto"/>
            <w:left w:val="none" w:sz="0" w:space="0" w:color="auto"/>
            <w:bottom w:val="none" w:sz="0" w:space="0" w:color="auto"/>
            <w:right w:val="none" w:sz="0" w:space="0" w:color="auto"/>
          </w:divBdr>
        </w:div>
        <w:div w:id="2106917447">
          <w:marLeft w:val="480"/>
          <w:marRight w:val="0"/>
          <w:marTop w:val="0"/>
          <w:marBottom w:val="0"/>
          <w:divBdr>
            <w:top w:val="none" w:sz="0" w:space="0" w:color="auto"/>
            <w:left w:val="none" w:sz="0" w:space="0" w:color="auto"/>
            <w:bottom w:val="none" w:sz="0" w:space="0" w:color="auto"/>
            <w:right w:val="none" w:sz="0" w:space="0" w:color="auto"/>
          </w:divBdr>
        </w:div>
        <w:div w:id="1378777795">
          <w:marLeft w:val="480"/>
          <w:marRight w:val="0"/>
          <w:marTop w:val="0"/>
          <w:marBottom w:val="0"/>
          <w:divBdr>
            <w:top w:val="none" w:sz="0" w:space="0" w:color="auto"/>
            <w:left w:val="none" w:sz="0" w:space="0" w:color="auto"/>
            <w:bottom w:val="none" w:sz="0" w:space="0" w:color="auto"/>
            <w:right w:val="none" w:sz="0" w:space="0" w:color="auto"/>
          </w:divBdr>
        </w:div>
        <w:div w:id="1392270369">
          <w:marLeft w:val="480"/>
          <w:marRight w:val="0"/>
          <w:marTop w:val="0"/>
          <w:marBottom w:val="0"/>
          <w:divBdr>
            <w:top w:val="none" w:sz="0" w:space="0" w:color="auto"/>
            <w:left w:val="none" w:sz="0" w:space="0" w:color="auto"/>
            <w:bottom w:val="none" w:sz="0" w:space="0" w:color="auto"/>
            <w:right w:val="none" w:sz="0" w:space="0" w:color="auto"/>
          </w:divBdr>
        </w:div>
        <w:div w:id="730426095">
          <w:marLeft w:val="480"/>
          <w:marRight w:val="0"/>
          <w:marTop w:val="0"/>
          <w:marBottom w:val="0"/>
          <w:divBdr>
            <w:top w:val="none" w:sz="0" w:space="0" w:color="auto"/>
            <w:left w:val="none" w:sz="0" w:space="0" w:color="auto"/>
            <w:bottom w:val="none" w:sz="0" w:space="0" w:color="auto"/>
            <w:right w:val="none" w:sz="0" w:space="0" w:color="auto"/>
          </w:divBdr>
        </w:div>
        <w:div w:id="1044448263">
          <w:marLeft w:val="480"/>
          <w:marRight w:val="0"/>
          <w:marTop w:val="0"/>
          <w:marBottom w:val="0"/>
          <w:divBdr>
            <w:top w:val="none" w:sz="0" w:space="0" w:color="auto"/>
            <w:left w:val="none" w:sz="0" w:space="0" w:color="auto"/>
            <w:bottom w:val="none" w:sz="0" w:space="0" w:color="auto"/>
            <w:right w:val="none" w:sz="0" w:space="0" w:color="auto"/>
          </w:divBdr>
        </w:div>
        <w:div w:id="74590835">
          <w:marLeft w:val="480"/>
          <w:marRight w:val="0"/>
          <w:marTop w:val="0"/>
          <w:marBottom w:val="0"/>
          <w:divBdr>
            <w:top w:val="none" w:sz="0" w:space="0" w:color="auto"/>
            <w:left w:val="none" w:sz="0" w:space="0" w:color="auto"/>
            <w:bottom w:val="none" w:sz="0" w:space="0" w:color="auto"/>
            <w:right w:val="none" w:sz="0" w:space="0" w:color="auto"/>
          </w:divBdr>
        </w:div>
        <w:div w:id="1124353305">
          <w:marLeft w:val="480"/>
          <w:marRight w:val="0"/>
          <w:marTop w:val="0"/>
          <w:marBottom w:val="0"/>
          <w:divBdr>
            <w:top w:val="none" w:sz="0" w:space="0" w:color="auto"/>
            <w:left w:val="none" w:sz="0" w:space="0" w:color="auto"/>
            <w:bottom w:val="none" w:sz="0" w:space="0" w:color="auto"/>
            <w:right w:val="none" w:sz="0" w:space="0" w:color="auto"/>
          </w:divBdr>
        </w:div>
        <w:div w:id="1578830350">
          <w:marLeft w:val="480"/>
          <w:marRight w:val="0"/>
          <w:marTop w:val="0"/>
          <w:marBottom w:val="0"/>
          <w:divBdr>
            <w:top w:val="none" w:sz="0" w:space="0" w:color="auto"/>
            <w:left w:val="none" w:sz="0" w:space="0" w:color="auto"/>
            <w:bottom w:val="none" w:sz="0" w:space="0" w:color="auto"/>
            <w:right w:val="none" w:sz="0" w:space="0" w:color="auto"/>
          </w:divBdr>
        </w:div>
      </w:divsChild>
    </w:div>
    <w:div w:id="848374777">
      <w:bodyDiv w:val="1"/>
      <w:marLeft w:val="0"/>
      <w:marRight w:val="0"/>
      <w:marTop w:val="0"/>
      <w:marBottom w:val="0"/>
      <w:divBdr>
        <w:top w:val="none" w:sz="0" w:space="0" w:color="auto"/>
        <w:left w:val="none" w:sz="0" w:space="0" w:color="auto"/>
        <w:bottom w:val="none" w:sz="0" w:space="0" w:color="auto"/>
        <w:right w:val="none" w:sz="0" w:space="0" w:color="auto"/>
      </w:divBdr>
      <w:divsChild>
        <w:div w:id="953752252">
          <w:marLeft w:val="480"/>
          <w:marRight w:val="0"/>
          <w:marTop w:val="0"/>
          <w:marBottom w:val="0"/>
          <w:divBdr>
            <w:top w:val="none" w:sz="0" w:space="0" w:color="auto"/>
            <w:left w:val="none" w:sz="0" w:space="0" w:color="auto"/>
            <w:bottom w:val="none" w:sz="0" w:space="0" w:color="auto"/>
            <w:right w:val="none" w:sz="0" w:space="0" w:color="auto"/>
          </w:divBdr>
        </w:div>
        <w:div w:id="1901284">
          <w:marLeft w:val="480"/>
          <w:marRight w:val="0"/>
          <w:marTop w:val="0"/>
          <w:marBottom w:val="0"/>
          <w:divBdr>
            <w:top w:val="none" w:sz="0" w:space="0" w:color="auto"/>
            <w:left w:val="none" w:sz="0" w:space="0" w:color="auto"/>
            <w:bottom w:val="none" w:sz="0" w:space="0" w:color="auto"/>
            <w:right w:val="none" w:sz="0" w:space="0" w:color="auto"/>
          </w:divBdr>
        </w:div>
        <w:div w:id="467476370">
          <w:marLeft w:val="480"/>
          <w:marRight w:val="0"/>
          <w:marTop w:val="0"/>
          <w:marBottom w:val="0"/>
          <w:divBdr>
            <w:top w:val="none" w:sz="0" w:space="0" w:color="auto"/>
            <w:left w:val="none" w:sz="0" w:space="0" w:color="auto"/>
            <w:bottom w:val="none" w:sz="0" w:space="0" w:color="auto"/>
            <w:right w:val="none" w:sz="0" w:space="0" w:color="auto"/>
          </w:divBdr>
        </w:div>
        <w:div w:id="160044136">
          <w:marLeft w:val="480"/>
          <w:marRight w:val="0"/>
          <w:marTop w:val="0"/>
          <w:marBottom w:val="0"/>
          <w:divBdr>
            <w:top w:val="none" w:sz="0" w:space="0" w:color="auto"/>
            <w:left w:val="none" w:sz="0" w:space="0" w:color="auto"/>
            <w:bottom w:val="none" w:sz="0" w:space="0" w:color="auto"/>
            <w:right w:val="none" w:sz="0" w:space="0" w:color="auto"/>
          </w:divBdr>
        </w:div>
        <w:div w:id="1525632700">
          <w:marLeft w:val="480"/>
          <w:marRight w:val="0"/>
          <w:marTop w:val="0"/>
          <w:marBottom w:val="0"/>
          <w:divBdr>
            <w:top w:val="none" w:sz="0" w:space="0" w:color="auto"/>
            <w:left w:val="none" w:sz="0" w:space="0" w:color="auto"/>
            <w:bottom w:val="none" w:sz="0" w:space="0" w:color="auto"/>
            <w:right w:val="none" w:sz="0" w:space="0" w:color="auto"/>
          </w:divBdr>
        </w:div>
        <w:div w:id="934362855">
          <w:marLeft w:val="480"/>
          <w:marRight w:val="0"/>
          <w:marTop w:val="0"/>
          <w:marBottom w:val="0"/>
          <w:divBdr>
            <w:top w:val="none" w:sz="0" w:space="0" w:color="auto"/>
            <w:left w:val="none" w:sz="0" w:space="0" w:color="auto"/>
            <w:bottom w:val="none" w:sz="0" w:space="0" w:color="auto"/>
            <w:right w:val="none" w:sz="0" w:space="0" w:color="auto"/>
          </w:divBdr>
        </w:div>
        <w:div w:id="128596075">
          <w:marLeft w:val="480"/>
          <w:marRight w:val="0"/>
          <w:marTop w:val="0"/>
          <w:marBottom w:val="0"/>
          <w:divBdr>
            <w:top w:val="none" w:sz="0" w:space="0" w:color="auto"/>
            <w:left w:val="none" w:sz="0" w:space="0" w:color="auto"/>
            <w:bottom w:val="none" w:sz="0" w:space="0" w:color="auto"/>
            <w:right w:val="none" w:sz="0" w:space="0" w:color="auto"/>
          </w:divBdr>
        </w:div>
        <w:div w:id="584647800">
          <w:marLeft w:val="480"/>
          <w:marRight w:val="0"/>
          <w:marTop w:val="0"/>
          <w:marBottom w:val="0"/>
          <w:divBdr>
            <w:top w:val="none" w:sz="0" w:space="0" w:color="auto"/>
            <w:left w:val="none" w:sz="0" w:space="0" w:color="auto"/>
            <w:bottom w:val="none" w:sz="0" w:space="0" w:color="auto"/>
            <w:right w:val="none" w:sz="0" w:space="0" w:color="auto"/>
          </w:divBdr>
        </w:div>
        <w:div w:id="1405105270">
          <w:marLeft w:val="480"/>
          <w:marRight w:val="0"/>
          <w:marTop w:val="0"/>
          <w:marBottom w:val="0"/>
          <w:divBdr>
            <w:top w:val="none" w:sz="0" w:space="0" w:color="auto"/>
            <w:left w:val="none" w:sz="0" w:space="0" w:color="auto"/>
            <w:bottom w:val="none" w:sz="0" w:space="0" w:color="auto"/>
            <w:right w:val="none" w:sz="0" w:space="0" w:color="auto"/>
          </w:divBdr>
        </w:div>
        <w:div w:id="193276035">
          <w:marLeft w:val="480"/>
          <w:marRight w:val="0"/>
          <w:marTop w:val="0"/>
          <w:marBottom w:val="0"/>
          <w:divBdr>
            <w:top w:val="none" w:sz="0" w:space="0" w:color="auto"/>
            <w:left w:val="none" w:sz="0" w:space="0" w:color="auto"/>
            <w:bottom w:val="none" w:sz="0" w:space="0" w:color="auto"/>
            <w:right w:val="none" w:sz="0" w:space="0" w:color="auto"/>
          </w:divBdr>
        </w:div>
        <w:div w:id="1005745667">
          <w:marLeft w:val="480"/>
          <w:marRight w:val="0"/>
          <w:marTop w:val="0"/>
          <w:marBottom w:val="0"/>
          <w:divBdr>
            <w:top w:val="none" w:sz="0" w:space="0" w:color="auto"/>
            <w:left w:val="none" w:sz="0" w:space="0" w:color="auto"/>
            <w:bottom w:val="none" w:sz="0" w:space="0" w:color="auto"/>
            <w:right w:val="none" w:sz="0" w:space="0" w:color="auto"/>
          </w:divBdr>
        </w:div>
        <w:div w:id="332417601">
          <w:marLeft w:val="480"/>
          <w:marRight w:val="0"/>
          <w:marTop w:val="0"/>
          <w:marBottom w:val="0"/>
          <w:divBdr>
            <w:top w:val="none" w:sz="0" w:space="0" w:color="auto"/>
            <w:left w:val="none" w:sz="0" w:space="0" w:color="auto"/>
            <w:bottom w:val="none" w:sz="0" w:space="0" w:color="auto"/>
            <w:right w:val="none" w:sz="0" w:space="0" w:color="auto"/>
          </w:divBdr>
        </w:div>
        <w:div w:id="499589933">
          <w:marLeft w:val="480"/>
          <w:marRight w:val="0"/>
          <w:marTop w:val="0"/>
          <w:marBottom w:val="0"/>
          <w:divBdr>
            <w:top w:val="none" w:sz="0" w:space="0" w:color="auto"/>
            <w:left w:val="none" w:sz="0" w:space="0" w:color="auto"/>
            <w:bottom w:val="none" w:sz="0" w:space="0" w:color="auto"/>
            <w:right w:val="none" w:sz="0" w:space="0" w:color="auto"/>
          </w:divBdr>
        </w:div>
        <w:div w:id="1481266995">
          <w:marLeft w:val="480"/>
          <w:marRight w:val="0"/>
          <w:marTop w:val="0"/>
          <w:marBottom w:val="0"/>
          <w:divBdr>
            <w:top w:val="none" w:sz="0" w:space="0" w:color="auto"/>
            <w:left w:val="none" w:sz="0" w:space="0" w:color="auto"/>
            <w:bottom w:val="none" w:sz="0" w:space="0" w:color="auto"/>
            <w:right w:val="none" w:sz="0" w:space="0" w:color="auto"/>
          </w:divBdr>
        </w:div>
        <w:div w:id="1077551831">
          <w:marLeft w:val="480"/>
          <w:marRight w:val="0"/>
          <w:marTop w:val="0"/>
          <w:marBottom w:val="0"/>
          <w:divBdr>
            <w:top w:val="none" w:sz="0" w:space="0" w:color="auto"/>
            <w:left w:val="none" w:sz="0" w:space="0" w:color="auto"/>
            <w:bottom w:val="none" w:sz="0" w:space="0" w:color="auto"/>
            <w:right w:val="none" w:sz="0" w:space="0" w:color="auto"/>
          </w:divBdr>
        </w:div>
        <w:div w:id="1283071329">
          <w:marLeft w:val="480"/>
          <w:marRight w:val="0"/>
          <w:marTop w:val="0"/>
          <w:marBottom w:val="0"/>
          <w:divBdr>
            <w:top w:val="none" w:sz="0" w:space="0" w:color="auto"/>
            <w:left w:val="none" w:sz="0" w:space="0" w:color="auto"/>
            <w:bottom w:val="none" w:sz="0" w:space="0" w:color="auto"/>
            <w:right w:val="none" w:sz="0" w:space="0" w:color="auto"/>
          </w:divBdr>
        </w:div>
        <w:div w:id="1598446998">
          <w:marLeft w:val="480"/>
          <w:marRight w:val="0"/>
          <w:marTop w:val="0"/>
          <w:marBottom w:val="0"/>
          <w:divBdr>
            <w:top w:val="none" w:sz="0" w:space="0" w:color="auto"/>
            <w:left w:val="none" w:sz="0" w:space="0" w:color="auto"/>
            <w:bottom w:val="none" w:sz="0" w:space="0" w:color="auto"/>
            <w:right w:val="none" w:sz="0" w:space="0" w:color="auto"/>
          </w:divBdr>
        </w:div>
        <w:div w:id="1704748260">
          <w:marLeft w:val="480"/>
          <w:marRight w:val="0"/>
          <w:marTop w:val="0"/>
          <w:marBottom w:val="0"/>
          <w:divBdr>
            <w:top w:val="none" w:sz="0" w:space="0" w:color="auto"/>
            <w:left w:val="none" w:sz="0" w:space="0" w:color="auto"/>
            <w:bottom w:val="none" w:sz="0" w:space="0" w:color="auto"/>
            <w:right w:val="none" w:sz="0" w:space="0" w:color="auto"/>
          </w:divBdr>
        </w:div>
        <w:div w:id="1208030801">
          <w:marLeft w:val="480"/>
          <w:marRight w:val="0"/>
          <w:marTop w:val="0"/>
          <w:marBottom w:val="0"/>
          <w:divBdr>
            <w:top w:val="none" w:sz="0" w:space="0" w:color="auto"/>
            <w:left w:val="none" w:sz="0" w:space="0" w:color="auto"/>
            <w:bottom w:val="none" w:sz="0" w:space="0" w:color="auto"/>
            <w:right w:val="none" w:sz="0" w:space="0" w:color="auto"/>
          </w:divBdr>
        </w:div>
        <w:div w:id="516844960">
          <w:marLeft w:val="480"/>
          <w:marRight w:val="0"/>
          <w:marTop w:val="0"/>
          <w:marBottom w:val="0"/>
          <w:divBdr>
            <w:top w:val="none" w:sz="0" w:space="0" w:color="auto"/>
            <w:left w:val="none" w:sz="0" w:space="0" w:color="auto"/>
            <w:bottom w:val="none" w:sz="0" w:space="0" w:color="auto"/>
            <w:right w:val="none" w:sz="0" w:space="0" w:color="auto"/>
          </w:divBdr>
        </w:div>
      </w:divsChild>
    </w:div>
    <w:div w:id="853105636">
      <w:bodyDiv w:val="1"/>
      <w:marLeft w:val="0"/>
      <w:marRight w:val="0"/>
      <w:marTop w:val="0"/>
      <w:marBottom w:val="0"/>
      <w:divBdr>
        <w:top w:val="none" w:sz="0" w:space="0" w:color="auto"/>
        <w:left w:val="none" w:sz="0" w:space="0" w:color="auto"/>
        <w:bottom w:val="none" w:sz="0" w:space="0" w:color="auto"/>
        <w:right w:val="none" w:sz="0" w:space="0" w:color="auto"/>
      </w:divBdr>
      <w:divsChild>
        <w:div w:id="2068337109">
          <w:marLeft w:val="480"/>
          <w:marRight w:val="0"/>
          <w:marTop w:val="0"/>
          <w:marBottom w:val="0"/>
          <w:divBdr>
            <w:top w:val="none" w:sz="0" w:space="0" w:color="auto"/>
            <w:left w:val="none" w:sz="0" w:space="0" w:color="auto"/>
            <w:bottom w:val="none" w:sz="0" w:space="0" w:color="auto"/>
            <w:right w:val="none" w:sz="0" w:space="0" w:color="auto"/>
          </w:divBdr>
        </w:div>
        <w:div w:id="135027283">
          <w:marLeft w:val="480"/>
          <w:marRight w:val="0"/>
          <w:marTop w:val="0"/>
          <w:marBottom w:val="0"/>
          <w:divBdr>
            <w:top w:val="none" w:sz="0" w:space="0" w:color="auto"/>
            <w:left w:val="none" w:sz="0" w:space="0" w:color="auto"/>
            <w:bottom w:val="none" w:sz="0" w:space="0" w:color="auto"/>
            <w:right w:val="none" w:sz="0" w:space="0" w:color="auto"/>
          </w:divBdr>
        </w:div>
        <w:div w:id="1605453504">
          <w:marLeft w:val="480"/>
          <w:marRight w:val="0"/>
          <w:marTop w:val="0"/>
          <w:marBottom w:val="0"/>
          <w:divBdr>
            <w:top w:val="none" w:sz="0" w:space="0" w:color="auto"/>
            <w:left w:val="none" w:sz="0" w:space="0" w:color="auto"/>
            <w:bottom w:val="none" w:sz="0" w:space="0" w:color="auto"/>
            <w:right w:val="none" w:sz="0" w:space="0" w:color="auto"/>
          </w:divBdr>
        </w:div>
        <w:div w:id="799152006">
          <w:marLeft w:val="480"/>
          <w:marRight w:val="0"/>
          <w:marTop w:val="0"/>
          <w:marBottom w:val="0"/>
          <w:divBdr>
            <w:top w:val="none" w:sz="0" w:space="0" w:color="auto"/>
            <w:left w:val="none" w:sz="0" w:space="0" w:color="auto"/>
            <w:bottom w:val="none" w:sz="0" w:space="0" w:color="auto"/>
            <w:right w:val="none" w:sz="0" w:space="0" w:color="auto"/>
          </w:divBdr>
        </w:div>
        <w:div w:id="1612543925">
          <w:marLeft w:val="480"/>
          <w:marRight w:val="0"/>
          <w:marTop w:val="0"/>
          <w:marBottom w:val="0"/>
          <w:divBdr>
            <w:top w:val="none" w:sz="0" w:space="0" w:color="auto"/>
            <w:left w:val="none" w:sz="0" w:space="0" w:color="auto"/>
            <w:bottom w:val="none" w:sz="0" w:space="0" w:color="auto"/>
            <w:right w:val="none" w:sz="0" w:space="0" w:color="auto"/>
          </w:divBdr>
        </w:div>
        <w:div w:id="126436036">
          <w:marLeft w:val="480"/>
          <w:marRight w:val="0"/>
          <w:marTop w:val="0"/>
          <w:marBottom w:val="0"/>
          <w:divBdr>
            <w:top w:val="none" w:sz="0" w:space="0" w:color="auto"/>
            <w:left w:val="none" w:sz="0" w:space="0" w:color="auto"/>
            <w:bottom w:val="none" w:sz="0" w:space="0" w:color="auto"/>
            <w:right w:val="none" w:sz="0" w:space="0" w:color="auto"/>
          </w:divBdr>
        </w:div>
        <w:div w:id="46224709">
          <w:marLeft w:val="480"/>
          <w:marRight w:val="0"/>
          <w:marTop w:val="0"/>
          <w:marBottom w:val="0"/>
          <w:divBdr>
            <w:top w:val="none" w:sz="0" w:space="0" w:color="auto"/>
            <w:left w:val="none" w:sz="0" w:space="0" w:color="auto"/>
            <w:bottom w:val="none" w:sz="0" w:space="0" w:color="auto"/>
            <w:right w:val="none" w:sz="0" w:space="0" w:color="auto"/>
          </w:divBdr>
        </w:div>
        <w:div w:id="1764917058">
          <w:marLeft w:val="480"/>
          <w:marRight w:val="0"/>
          <w:marTop w:val="0"/>
          <w:marBottom w:val="0"/>
          <w:divBdr>
            <w:top w:val="none" w:sz="0" w:space="0" w:color="auto"/>
            <w:left w:val="none" w:sz="0" w:space="0" w:color="auto"/>
            <w:bottom w:val="none" w:sz="0" w:space="0" w:color="auto"/>
            <w:right w:val="none" w:sz="0" w:space="0" w:color="auto"/>
          </w:divBdr>
        </w:div>
        <w:div w:id="1154446024">
          <w:marLeft w:val="480"/>
          <w:marRight w:val="0"/>
          <w:marTop w:val="0"/>
          <w:marBottom w:val="0"/>
          <w:divBdr>
            <w:top w:val="none" w:sz="0" w:space="0" w:color="auto"/>
            <w:left w:val="none" w:sz="0" w:space="0" w:color="auto"/>
            <w:bottom w:val="none" w:sz="0" w:space="0" w:color="auto"/>
            <w:right w:val="none" w:sz="0" w:space="0" w:color="auto"/>
          </w:divBdr>
        </w:div>
        <w:div w:id="994526174">
          <w:marLeft w:val="480"/>
          <w:marRight w:val="0"/>
          <w:marTop w:val="0"/>
          <w:marBottom w:val="0"/>
          <w:divBdr>
            <w:top w:val="none" w:sz="0" w:space="0" w:color="auto"/>
            <w:left w:val="none" w:sz="0" w:space="0" w:color="auto"/>
            <w:bottom w:val="none" w:sz="0" w:space="0" w:color="auto"/>
            <w:right w:val="none" w:sz="0" w:space="0" w:color="auto"/>
          </w:divBdr>
        </w:div>
        <w:div w:id="267126073">
          <w:marLeft w:val="480"/>
          <w:marRight w:val="0"/>
          <w:marTop w:val="0"/>
          <w:marBottom w:val="0"/>
          <w:divBdr>
            <w:top w:val="none" w:sz="0" w:space="0" w:color="auto"/>
            <w:left w:val="none" w:sz="0" w:space="0" w:color="auto"/>
            <w:bottom w:val="none" w:sz="0" w:space="0" w:color="auto"/>
            <w:right w:val="none" w:sz="0" w:space="0" w:color="auto"/>
          </w:divBdr>
        </w:div>
        <w:div w:id="99306123">
          <w:marLeft w:val="480"/>
          <w:marRight w:val="0"/>
          <w:marTop w:val="0"/>
          <w:marBottom w:val="0"/>
          <w:divBdr>
            <w:top w:val="none" w:sz="0" w:space="0" w:color="auto"/>
            <w:left w:val="none" w:sz="0" w:space="0" w:color="auto"/>
            <w:bottom w:val="none" w:sz="0" w:space="0" w:color="auto"/>
            <w:right w:val="none" w:sz="0" w:space="0" w:color="auto"/>
          </w:divBdr>
        </w:div>
        <w:div w:id="893083370">
          <w:marLeft w:val="480"/>
          <w:marRight w:val="0"/>
          <w:marTop w:val="0"/>
          <w:marBottom w:val="0"/>
          <w:divBdr>
            <w:top w:val="none" w:sz="0" w:space="0" w:color="auto"/>
            <w:left w:val="none" w:sz="0" w:space="0" w:color="auto"/>
            <w:bottom w:val="none" w:sz="0" w:space="0" w:color="auto"/>
            <w:right w:val="none" w:sz="0" w:space="0" w:color="auto"/>
          </w:divBdr>
        </w:div>
        <w:div w:id="2130853107">
          <w:marLeft w:val="480"/>
          <w:marRight w:val="0"/>
          <w:marTop w:val="0"/>
          <w:marBottom w:val="0"/>
          <w:divBdr>
            <w:top w:val="none" w:sz="0" w:space="0" w:color="auto"/>
            <w:left w:val="none" w:sz="0" w:space="0" w:color="auto"/>
            <w:bottom w:val="none" w:sz="0" w:space="0" w:color="auto"/>
            <w:right w:val="none" w:sz="0" w:space="0" w:color="auto"/>
          </w:divBdr>
        </w:div>
        <w:div w:id="369841581">
          <w:marLeft w:val="480"/>
          <w:marRight w:val="0"/>
          <w:marTop w:val="0"/>
          <w:marBottom w:val="0"/>
          <w:divBdr>
            <w:top w:val="none" w:sz="0" w:space="0" w:color="auto"/>
            <w:left w:val="none" w:sz="0" w:space="0" w:color="auto"/>
            <w:bottom w:val="none" w:sz="0" w:space="0" w:color="auto"/>
            <w:right w:val="none" w:sz="0" w:space="0" w:color="auto"/>
          </w:divBdr>
        </w:div>
        <w:div w:id="513231283">
          <w:marLeft w:val="480"/>
          <w:marRight w:val="0"/>
          <w:marTop w:val="0"/>
          <w:marBottom w:val="0"/>
          <w:divBdr>
            <w:top w:val="none" w:sz="0" w:space="0" w:color="auto"/>
            <w:left w:val="none" w:sz="0" w:space="0" w:color="auto"/>
            <w:bottom w:val="none" w:sz="0" w:space="0" w:color="auto"/>
            <w:right w:val="none" w:sz="0" w:space="0" w:color="auto"/>
          </w:divBdr>
        </w:div>
      </w:divsChild>
    </w:div>
    <w:div w:id="90145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39907">
          <w:marLeft w:val="480"/>
          <w:marRight w:val="0"/>
          <w:marTop w:val="0"/>
          <w:marBottom w:val="0"/>
          <w:divBdr>
            <w:top w:val="none" w:sz="0" w:space="0" w:color="auto"/>
            <w:left w:val="none" w:sz="0" w:space="0" w:color="auto"/>
            <w:bottom w:val="none" w:sz="0" w:space="0" w:color="auto"/>
            <w:right w:val="none" w:sz="0" w:space="0" w:color="auto"/>
          </w:divBdr>
        </w:div>
        <w:div w:id="450826681">
          <w:marLeft w:val="480"/>
          <w:marRight w:val="0"/>
          <w:marTop w:val="0"/>
          <w:marBottom w:val="0"/>
          <w:divBdr>
            <w:top w:val="none" w:sz="0" w:space="0" w:color="auto"/>
            <w:left w:val="none" w:sz="0" w:space="0" w:color="auto"/>
            <w:bottom w:val="none" w:sz="0" w:space="0" w:color="auto"/>
            <w:right w:val="none" w:sz="0" w:space="0" w:color="auto"/>
          </w:divBdr>
        </w:div>
        <w:div w:id="1645694890">
          <w:marLeft w:val="480"/>
          <w:marRight w:val="0"/>
          <w:marTop w:val="0"/>
          <w:marBottom w:val="0"/>
          <w:divBdr>
            <w:top w:val="none" w:sz="0" w:space="0" w:color="auto"/>
            <w:left w:val="none" w:sz="0" w:space="0" w:color="auto"/>
            <w:bottom w:val="none" w:sz="0" w:space="0" w:color="auto"/>
            <w:right w:val="none" w:sz="0" w:space="0" w:color="auto"/>
          </w:divBdr>
        </w:div>
        <w:div w:id="183054631">
          <w:marLeft w:val="480"/>
          <w:marRight w:val="0"/>
          <w:marTop w:val="0"/>
          <w:marBottom w:val="0"/>
          <w:divBdr>
            <w:top w:val="none" w:sz="0" w:space="0" w:color="auto"/>
            <w:left w:val="none" w:sz="0" w:space="0" w:color="auto"/>
            <w:bottom w:val="none" w:sz="0" w:space="0" w:color="auto"/>
            <w:right w:val="none" w:sz="0" w:space="0" w:color="auto"/>
          </w:divBdr>
        </w:div>
        <w:div w:id="1886599934">
          <w:marLeft w:val="480"/>
          <w:marRight w:val="0"/>
          <w:marTop w:val="0"/>
          <w:marBottom w:val="0"/>
          <w:divBdr>
            <w:top w:val="none" w:sz="0" w:space="0" w:color="auto"/>
            <w:left w:val="none" w:sz="0" w:space="0" w:color="auto"/>
            <w:bottom w:val="none" w:sz="0" w:space="0" w:color="auto"/>
            <w:right w:val="none" w:sz="0" w:space="0" w:color="auto"/>
          </w:divBdr>
        </w:div>
        <w:div w:id="1201555194">
          <w:marLeft w:val="480"/>
          <w:marRight w:val="0"/>
          <w:marTop w:val="0"/>
          <w:marBottom w:val="0"/>
          <w:divBdr>
            <w:top w:val="none" w:sz="0" w:space="0" w:color="auto"/>
            <w:left w:val="none" w:sz="0" w:space="0" w:color="auto"/>
            <w:bottom w:val="none" w:sz="0" w:space="0" w:color="auto"/>
            <w:right w:val="none" w:sz="0" w:space="0" w:color="auto"/>
          </w:divBdr>
        </w:div>
        <w:div w:id="1331176961">
          <w:marLeft w:val="480"/>
          <w:marRight w:val="0"/>
          <w:marTop w:val="0"/>
          <w:marBottom w:val="0"/>
          <w:divBdr>
            <w:top w:val="none" w:sz="0" w:space="0" w:color="auto"/>
            <w:left w:val="none" w:sz="0" w:space="0" w:color="auto"/>
            <w:bottom w:val="none" w:sz="0" w:space="0" w:color="auto"/>
            <w:right w:val="none" w:sz="0" w:space="0" w:color="auto"/>
          </w:divBdr>
        </w:div>
        <w:div w:id="692537469">
          <w:marLeft w:val="480"/>
          <w:marRight w:val="0"/>
          <w:marTop w:val="0"/>
          <w:marBottom w:val="0"/>
          <w:divBdr>
            <w:top w:val="none" w:sz="0" w:space="0" w:color="auto"/>
            <w:left w:val="none" w:sz="0" w:space="0" w:color="auto"/>
            <w:bottom w:val="none" w:sz="0" w:space="0" w:color="auto"/>
            <w:right w:val="none" w:sz="0" w:space="0" w:color="auto"/>
          </w:divBdr>
        </w:div>
        <w:div w:id="782923070">
          <w:marLeft w:val="480"/>
          <w:marRight w:val="0"/>
          <w:marTop w:val="0"/>
          <w:marBottom w:val="0"/>
          <w:divBdr>
            <w:top w:val="none" w:sz="0" w:space="0" w:color="auto"/>
            <w:left w:val="none" w:sz="0" w:space="0" w:color="auto"/>
            <w:bottom w:val="none" w:sz="0" w:space="0" w:color="auto"/>
            <w:right w:val="none" w:sz="0" w:space="0" w:color="auto"/>
          </w:divBdr>
        </w:div>
        <w:div w:id="2003703395">
          <w:marLeft w:val="480"/>
          <w:marRight w:val="0"/>
          <w:marTop w:val="0"/>
          <w:marBottom w:val="0"/>
          <w:divBdr>
            <w:top w:val="none" w:sz="0" w:space="0" w:color="auto"/>
            <w:left w:val="none" w:sz="0" w:space="0" w:color="auto"/>
            <w:bottom w:val="none" w:sz="0" w:space="0" w:color="auto"/>
            <w:right w:val="none" w:sz="0" w:space="0" w:color="auto"/>
          </w:divBdr>
        </w:div>
        <w:div w:id="1175193523">
          <w:marLeft w:val="480"/>
          <w:marRight w:val="0"/>
          <w:marTop w:val="0"/>
          <w:marBottom w:val="0"/>
          <w:divBdr>
            <w:top w:val="none" w:sz="0" w:space="0" w:color="auto"/>
            <w:left w:val="none" w:sz="0" w:space="0" w:color="auto"/>
            <w:bottom w:val="none" w:sz="0" w:space="0" w:color="auto"/>
            <w:right w:val="none" w:sz="0" w:space="0" w:color="auto"/>
          </w:divBdr>
        </w:div>
        <w:div w:id="1898122268">
          <w:marLeft w:val="480"/>
          <w:marRight w:val="0"/>
          <w:marTop w:val="0"/>
          <w:marBottom w:val="0"/>
          <w:divBdr>
            <w:top w:val="none" w:sz="0" w:space="0" w:color="auto"/>
            <w:left w:val="none" w:sz="0" w:space="0" w:color="auto"/>
            <w:bottom w:val="none" w:sz="0" w:space="0" w:color="auto"/>
            <w:right w:val="none" w:sz="0" w:space="0" w:color="auto"/>
          </w:divBdr>
        </w:div>
      </w:divsChild>
    </w:div>
    <w:div w:id="965549953">
      <w:bodyDiv w:val="1"/>
      <w:marLeft w:val="0"/>
      <w:marRight w:val="0"/>
      <w:marTop w:val="0"/>
      <w:marBottom w:val="0"/>
      <w:divBdr>
        <w:top w:val="none" w:sz="0" w:space="0" w:color="auto"/>
        <w:left w:val="none" w:sz="0" w:space="0" w:color="auto"/>
        <w:bottom w:val="none" w:sz="0" w:space="0" w:color="auto"/>
        <w:right w:val="none" w:sz="0" w:space="0" w:color="auto"/>
      </w:divBdr>
    </w:div>
    <w:div w:id="978417271">
      <w:bodyDiv w:val="1"/>
      <w:marLeft w:val="0"/>
      <w:marRight w:val="0"/>
      <w:marTop w:val="0"/>
      <w:marBottom w:val="0"/>
      <w:divBdr>
        <w:top w:val="none" w:sz="0" w:space="0" w:color="auto"/>
        <w:left w:val="none" w:sz="0" w:space="0" w:color="auto"/>
        <w:bottom w:val="none" w:sz="0" w:space="0" w:color="auto"/>
        <w:right w:val="none" w:sz="0" w:space="0" w:color="auto"/>
      </w:divBdr>
      <w:divsChild>
        <w:div w:id="427426395">
          <w:marLeft w:val="0"/>
          <w:marRight w:val="0"/>
          <w:marTop w:val="0"/>
          <w:marBottom w:val="0"/>
          <w:divBdr>
            <w:top w:val="none" w:sz="0" w:space="0" w:color="auto"/>
            <w:left w:val="none" w:sz="0" w:space="0" w:color="auto"/>
            <w:bottom w:val="none" w:sz="0" w:space="0" w:color="auto"/>
            <w:right w:val="none" w:sz="0" w:space="0" w:color="auto"/>
          </w:divBdr>
        </w:div>
        <w:div w:id="1663511029">
          <w:marLeft w:val="0"/>
          <w:marRight w:val="0"/>
          <w:marTop w:val="0"/>
          <w:marBottom w:val="0"/>
          <w:divBdr>
            <w:top w:val="none" w:sz="0" w:space="0" w:color="auto"/>
            <w:left w:val="none" w:sz="0" w:space="0" w:color="auto"/>
            <w:bottom w:val="none" w:sz="0" w:space="0" w:color="auto"/>
            <w:right w:val="none" w:sz="0" w:space="0" w:color="auto"/>
          </w:divBdr>
        </w:div>
      </w:divsChild>
    </w:div>
    <w:div w:id="1002048793">
      <w:bodyDiv w:val="1"/>
      <w:marLeft w:val="0"/>
      <w:marRight w:val="0"/>
      <w:marTop w:val="0"/>
      <w:marBottom w:val="0"/>
      <w:divBdr>
        <w:top w:val="none" w:sz="0" w:space="0" w:color="auto"/>
        <w:left w:val="none" w:sz="0" w:space="0" w:color="auto"/>
        <w:bottom w:val="none" w:sz="0" w:space="0" w:color="auto"/>
        <w:right w:val="none" w:sz="0" w:space="0" w:color="auto"/>
      </w:divBdr>
      <w:divsChild>
        <w:div w:id="425469121">
          <w:marLeft w:val="480"/>
          <w:marRight w:val="0"/>
          <w:marTop w:val="0"/>
          <w:marBottom w:val="0"/>
          <w:divBdr>
            <w:top w:val="none" w:sz="0" w:space="0" w:color="auto"/>
            <w:left w:val="none" w:sz="0" w:space="0" w:color="auto"/>
            <w:bottom w:val="none" w:sz="0" w:space="0" w:color="auto"/>
            <w:right w:val="none" w:sz="0" w:space="0" w:color="auto"/>
          </w:divBdr>
        </w:div>
        <w:div w:id="1340086823">
          <w:marLeft w:val="480"/>
          <w:marRight w:val="0"/>
          <w:marTop w:val="0"/>
          <w:marBottom w:val="0"/>
          <w:divBdr>
            <w:top w:val="none" w:sz="0" w:space="0" w:color="auto"/>
            <w:left w:val="none" w:sz="0" w:space="0" w:color="auto"/>
            <w:bottom w:val="none" w:sz="0" w:space="0" w:color="auto"/>
            <w:right w:val="none" w:sz="0" w:space="0" w:color="auto"/>
          </w:divBdr>
        </w:div>
        <w:div w:id="115486525">
          <w:marLeft w:val="480"/>
          <w:marRight w:val="0"/>
          <w:marTop w:val="0"/>
          <w:marBottom w:val="0"/>
          <w:divBdr>
            <w:top w:val="none" w:sz="0" w:space="0" w:color="auto"/>
            <w:left w:val="none" w:sz="0" w:space="0" w:color="auto"/>
            <w:bottom w:val="none" w:sz="0" w:space="0" w:color="auto"/>
            <w:right w:val="none" w:sz="0" w:space="0" w:color="auto"/>
          </w:divBdr>
        </w:div>
        <w:div w:id="1177231304">
          <w:marLeft w:val="480"/>
          <w:marRight w:val="0"/>
          <w:marTop w:val="0"/>
          <w:marBottom w:val="0"/>
          <w:divBdr>
            <w:top w:val="none" w:sz="0" w:space="0" w:color="auto"/>
            <w:left w:val="none" w:sz="0" w:space="0" w:color="auto"/>
            <w:bottom w:val="none" w:sz="0" w:space="0" w:color="auto"/>
            <w:right w:val="none" w:sz="0" w:space="0" w:color="auto"/>
          </w:divBdr>
        </w:div>
        <w:div w:id="1137987114">
          <w:marLeft w:val="480"/>
          <w:marRight w:val="0"/>
          <w:marTop w:val="0"/>
          <w:marBottom w:val="0"/>
          <w:divBdr>
            <w:top w:val="none" w:sz="0" w:space="0" w:color="auto"/>
            <w:left w:val="none" w:sz="0" w:space="0" w:color="auto"/>
            <w:bottom w:val="none" w:sz="0" w:space="0" w:color="auto"/>
            <w:right w:val="none" w:sz="0" w:space="0" w:color="auto"/>
          </w:divBdr>
        </w:div>
        <w:div w:id="709110825">
          <w:marLeft w:val="480"/>
          <w:marRight w:val="0"/>
          <w:marTop w:val="0"/>
          <w:marBottom w:val="0"/>
          <w:divBdr>
            <w:top w:val="none" w:sz="0" w:space="0" w:color="auto"/>
            <w:left w:val="none" w:sz="0" w:space="0" w:color="auto"/>
            <w:bottom w:val="none" w:sz="0" w:space="0" w:color="auto"/>
            <w:right w:val="none" w:sz="0" w:space="0" w:color="auto"/>
          </w:divBdr>
        </w:div>
        <w:div w:id="1058089176">
          <w:marLeft w:val="480"/>
          <w:marRight w:val="0"/>
          <w:marTop w:val="0"/>
          <w:marBottom w:val="0"/>
          <w:divBdr>
            <w:top w:val="none" w:sz="0" w:space="0" w:color="auto"/>
            <w:left w:val="none" w:sz="0" w:space="0" w:color="auto"/>
            <w:bottom w:val="none" w:sz="0" w:space="0" w:color="auto"/>
            <w:right w:val="none" w:sz="0" w:space="0" w:color="auto"/>
          </w:divBdr>
        </w:div>
        <w:div w:id="36709658">
          <w:marLeft w:val="480"/>
          <w:marRight w:val="0"/>
          <w:marTop w:val="0"/>
          <w:marBottom w:val="0"/>
          <w:divBdr>
            <w:top w:val="none" w:sz="0" w:space="0" w:color="auto"/>
            <w:left w:val="none" w:sz="0" w:space="0" w:color="auto"/>
            <w:bottom w:val="none" w:sz="0" w:space="0" w:color="auto"/>
            <w:right w:val="none" w:sz="0" w:space="0" w:color="auto"/>
          </w:divBdr>
        </w:div>
        <w:div w:id="1443651570">
          <w:marLeft w:val="480"/>
          <w:marRight w:val="0"/>
          <w:marTop w:val="0"/>
          <w:marBottom w:val="0"/>
          <w:divBdr>
            <w:top w:val="none" w:sz="0" w:space="0" w:color="auto"/>
            <w:left w:val="none" w:sz="0" w:space="0" w:color="auto"/>
            <w:bottom w:val="none" w:sz="0" w:space="0" w:color="auto"/>
            <w:right w:val="none" w:sz="0" w:space="0" w:color="auto"/>
          </w:divBdr>
        </w:div>
        <w:div w:id="1017538576">
          <w:marLeft w:val="480"/>
          <w:marRight w:val="0"/>
          <w:marTop w:val="0"/>
          <w:marBottom w:val="0"/>
          <w:divBdr>
            <w:top w:val="none" w:sz="0" w:space="0" w:color="auto"/>
            <w:left w:val="none" w:sz="0" w:space="0" w:color="auto"/>
            <w:bottom w:val="none" w:sz="0" w:space="0" w:color="auto"/>
            <w:right w:val="none" w:sz="0" w:space="0" w:color="auto"/>
          </w:divBdr>
        </w:div>
        <w:div w:id="1996180703">
          <w:marLeft w:val="480"/>
          <w:marRight w:val="0"/>
          <w:marTop w:val="0"/>
          <w:marBottom w:val="0"/>
          <w:divBdr>
            <w:top w:val="none" w:sz="0" w:space="0" w:color="auto"/>
            <w:left w:val="none" w:sz="0" w:space="0" w:color="auto"/>
            <w:bottom w:val="none" w:sz="0" w:space="0" w:color="auto"/>
            <w:right w:val="none" w:sz="0" w:space="0" w:color="auto"/>
          </w:divBdr>
        </w:div>
        <w:div w:id="1458642191">
          <w:marLeft w:val="480"/>
          <w:marRight w:val="0"/>
          <w:marTop w:val="0"/>
          <w:marBottom w:val="0"/>
          <w:divBdr>
            <w:top w:val="none" w:sz="0" w:space="0" w:color="auto"/>
            <w:left w:val="none" w:sz="0" w:space="0" w:color="auto"/>
            <w:bottom w:val="none" w:sz="0" w:space="0" w:color="auto"/>
            <w:right w:val="none" w:sz="0" w:space="0" w:color="auto"/>
          </w:divBdr>
        </w:div>
        <w:div w:id="1832064981">
          <w:marLeft w:val="480"/>
          <w:marRight w:val="0"/>
          <w:marTop w:val="0"/>
          <w:marBottom w:val="0"/>
          <w:divBdr>
            <w:top w:val="none" w:sz="0" w:space="0" w:color="auto"/>
            <w:left w:val="none" w:sz="0" w:space="0" w:color="auto"/>
            <w:bottom w:val="none" w:sz="0" w:space="0" w:color="auto"/>
            <w:right w:val="none" w:sz="0" w:space="0" w:color="auto"/>
          </w:divBdr>
        </w:div>
        <w:div w:id="1772583859">
          <w:marLeft w:val="480"/>
          <w:marRight w:val="0"/>
          <w:marTop w:val="0"/>
          <w:marBottom w:val="0"/>
          <w:divBdr>
            <w:top w:val="none" w:sz="0" w:space="0" w:color="auto"/>
            <w:left w:val="none" w:sz="0" w:space="0" w:color="auto"/>
            <w:bottom w:val="none" w:sz="0" w:space="0" w:color="auto"/>
            <w:right w:val="none" w:sz="0" w:space="0" w:color="auto"/>
          </w:divBdr>
        </w:div>
      </w:divsChild>
    </w:div>
    <w:div w:id="1017583633">
      <w:bodyDiv w:val="1"/>
      <w:marLeft w:val="0"/>
      <w:marRight w:val="0"/>
      <w:marTop w:val="0"/>
      <w:marBottom w:val="0"/>
      <w:divBdr>
        <w:top w:val="none" w:sz="0" w:space="0" w:color="auto"/>
        <w:left w:val="none" w:sz="0" w:space="0" w:color="auto"/>
        <w:bottom w:val="none" w:sz="0" w:space="0" w:color="auto"/>
        <w:right w:val="none" w:sz="0" w:space="0" w:color="auto"/>
      </w:divBdr>
      <w:divsChild>
        <w:div w:id="336226147">
          <w:marLeft w:val="480"/>
          <w:marRight w:val="0"/>
          <w:marTop w:val="0"/>
          <w:marBottom w:val="0"/>
          <w:divBdr>
            <w:top w:val="none" w:sz="0" w:space="0" w:color="auto"/>
            <w:left w:val="none" w:sz="0" w:space="0" w:color="auto"/>
            <w:bottom w:val="none" w:sz="0" w:space="0" w:color="auto"/>
            <w:right w:val="none" w:sz="0" w:space="0" w:color="auto"/>
          </w:divBdr>
        </w:div>
        <w:div w:id="1230919352">
          <w:marLeft w:val="480"/>
          <w:marRight w:val="0"/>
          <w:marTop w:val="0"/>
          <w:marBottom w:val="0"/>
          <w:divBdr>
            <w:top w:val="none" w:sz="0" w:space="0" w:color="auto"/>
            <w:left w:val="none" w:sz="0" w:space="0" w:color="auto"/>
            <w:bottom w:val="none" w:sz="0" w:space="0" w:color="auto"/>
            <w:right w:val="none" w:sz="0" w:space="0" w:color="auto"/>
          </w:divBdr>
        </w:div>
        <w:div w:id="1586188736">
          <w:marLeft w:val="480"/>
          <w:marRight w:val="0"/>
          <w:marTop w:val="0"/>
          <w:marBottom w:val="0"/>
          <w:divBdr>
            <w:top w:val="none" w:sz="0" w:space="0" w:color="auto"/>
            <w:left w:val="none" w:sz="0" w:space="0" w:color="auto"/>
            <w:bottom w:val="none" w:sz="0" w:space="0" w:color="auto"/>
            <w:right w:val="none" w:sz="0" w:space="0" w:color="auto"/>
          </w:divBdr>
        </w:div>
        <w:div w:id="1999846891">
          <w:marLeft w:val="480"/>
          <w:marRight w:val="0"/>
          <w:marTop w:val="0"/>
          <w:marBottom w:val="0"/>
          <w:divBdr>
            <w:top w:val="none" w:sz="0" w:space="0" w:color="auto"/>
            <w:left w:val="none" w:sz="0" w:space="0" w:color="auto"/>
            <w:bottom w:val="none" w:sz="0" w:space="0" w:color="auto"/>
            <w:right w:val="none" w:sz="0" w:space="0" w:color="auto"/>
          </w:divBdr>
        </w:div>
        <w:div w:id="1881629377">
          <w:marLeft w:val="480"/>
          <w:marRight w:val="0"/>
          <w:marTop w:val="0"/>
          <w:marBottom w:val="0"/>
          <w:divBdr>
            <w:top w:val="none" w:sz="0" w:space="0" w:color="auto"/>
            <w:left w:val="none" w:sz="0" w:space="0" w:color="auto"/>
            <w:bottom w:val="none" w:sz="0" w:space="0" w:color="auto"/>
            <w:right w:val="none" w:sz="0" w:space="0" w:color="auto"/>
          </w:divBdr>
        </w:div>
        <w:div w:id="1160275244">
          <w:marLeft w:val="480"/>
          <w:marRight w:val="0"/>
          <w:marTop w:val="0"/>
          <w:marBottom w:val="0"/>
          <w:divBdr>
            <w:top w:val="none" w:sz="0" w:space="0" w:color="auto"/>
            <w:left w:val="none" w:sz="0" w:space="0" w:color="auto"/>
            <w:bottom w:val="none" w:sz="0" w:space="0" w:color="auto"/>
            <w:right w:val="none" w:sz="0" w:space="0" w:color="auto"/>
          </w:divBdr>
        </w:div>
        <w:div w:id="431560173">
          <w:marLeft w:val="480"/>
          <w:marRight w:val="0"/>
          <w:marTop w:val="0"/>
          <w:marBottom w:val="0"/>
          <w:divBdr>
            <w:top w:val="none" w:sz="0" w:space="0" w:color="auto"/>
            <w:left w:val="none" w:sz="0" w:space="0" w:color="auto"/>
            <w:bottom w:val="none" w:sz="0" w:space="0" w:color="auto"/>
            <w:right w:val="none" w:sz="0" w:space="0" w:color="auto"/>
          </w:divBdr>
        </w:div>
        <w:div w:id="1322350499">
          <w:marLeft w:val="480"/>
          <w:marRight w:val="0"/>
          <w:marTop w:val="0"/>
          <w:marBottom w:val="0"/>
          <w:divBdr>
            <w:top w:val="none" w:sz="0" w:space="0" w:color="auto"/>
            <w:left w:val="none" w:sz="0" w:space="0" w:color="auto"/>
            <w:bottom w:val="none" w:sz="0" w:space="0" w:color="auto"/>
            <w:right w:val="none" w:sz="0" w:space="0" w:color="auto"/>
          </w:divBdr>
        </w:div>
        <w:div w:id="229775845">
          <w:marLeft w:val="480"/>
          <w:marRight w:val="0"/>
          <w:marTop w:val="0"/>
          <w:marBottom w:val="0"/>
          <w:divBdr>
            <w:top w:val="none" w:sz="0" w:space="0" w:color="auto"/>
            <w:left w:val="none" w:sz="0" w:space="0" w:color="auto"/>
            <w:bottom w:val="none" w:sz="0" w:space="0" w:color="auto"/>
            <w:right w:val="none" w:sz="0" w:space="0" w:color="auto"/>
          </w:divBdr>
        </w:div>
        <w:div w:id="508521987">
          <w:marLeft w:val="480"/>
          <w:marRight w:val="0"/>
          <w:marTop w:val="0"/>
          <w:marBottom w:val="0"/>
          <w:divBdr>
            <w:top w:val="none" w:sz="0" w:space="0" w:color="auto"/>
            <w:left w:val="none" w:sz="0" w:space="0" w:color="auto"/>
            <w:bottom w:val="none" w:sz="0" w:space="0" w:color="auto"/>
            <w:right w:val="none" w:sz="0" w:space="0" w:color="auto"/>
          </w:divBdr>
        </w:div>
        <w:div w:id="117262470">
          <w:marLeft w:val="480"/>
          <w:marRight w:val="0"/>
          <w:marTop w:val="0"/>
          <w:marBottom w:val="0"/>
          <w:divBdr>
            <w:top w:val="none" w:sz="0" w:space="0" w:color="auto"/>
            <w:left w:val="none" w:sz="0" w:space="0" w:color="auto"/>
            <w:bottom w:val="none" w:sz="0" w:space="0" w:color="auto"/>
            <w:right w:val="none" w:sz="0" w:space="0" w:color="auto"/>
          </w:divBdr>
        </w:div>
        <w:div w:id="867258944">
          <w:marLeft w:val="480"/>
          <w:marRight w:val="0"/>
          <w:marTop w:val="0"/>
          <w:marBottom w:val="0"/>
          <w:divBdr>
            <w:top w:val="none" w:sz="0" w:space="0" w:color="auto"/>
            <w:left w:val="none" w:sz="0" w:space="0" w:color="auto"/>
            <w:bottom w:val="none" w:sz="0" w:space="0" w:color="auto"/>
            <w:right w:val="none" w:sz="0" w:space="0" w:color="auto"/>
          </w:divBdr>
        </w:div>
        <w:div w:id="190844297">
          <w:marLeft w:val="480"/>
          <w:marRight w:val="0"/>
          <w:marTop w:val="0"/>
          <w:marBottom w:val="0"/>
          <w:divBdr>
            <w:top w:val="none" w:sz="0" w:space="0" w:color="auto"/>
            <w:left w:val="none" w:sz="0" w:space="0" w:color="auto"/>
            <w:bottom w:val="none" w:sz="0" w:space="0" w:color="auto"/>
            <w:right w:val="none" w:sz="0" w:space="0" w:color="auto"/>
          </w:divBdr>
        </w:div>
        <w:div w:id="1217931593">
          <w:marLeft w:val="480"/>
          <w:marRight w:val="0"/>
          <w:marTop w:val="0"/>
          <w:marBottom w:val="0"/>
          <w:divBdr>
            <w:top w:val="none" w:sz="0" w:space="0" w:color="auto"/>
            <w:left w:val="none" w:sz="0" w:space="0" w:color="auto"/>
            <w:bottom w:val="none" w:sz="0" w:space="0" w:color="auto"/>
            <w:right w:val="none" w:sz="0" w:space="0" w:color="auto"/>
          </w:divBdr>
        </w:div>
        <w:div w:id="1561861074">
          <w:marLeft w:val="480"/>
          <w:marRight w:val="0"/>
          <w:marTop w:val="0"/>
          <w:marBottom w:val="0"/>
          <w:divBdr>
            <w:top w:val="none" w:sz="0" w:space="0" w:color="auto"/>
            <w:left w:val="none" w:sz="0" w:space="0" w:color="auto"/>
            <w:bottom w:val="none" w:sz="0" w:space="0" w:color="auto"/>
            <w:right w:val="none" w:sz="0" w:space="0" w:color="auto"/>
          </w:divBdr>
        </w:div>
        <w:div w:id="1823693223">
          <w:marLeft w:val="480"/>
          <w:marRight w:val="0"/>
          <w:marTop w:val="0"/>
          <w:marBottom w:val="0"/>
          <w:divBdr>
            <w:top w:val="none" w:sz="0" w:space="0" w:color="auto"/>
            <w:left w:val="none" w:sz="0" w:space="0" w:color="auto"/>
            <w:bottom w:val="none" w:sz="0" w:space="0" w:color="auto"/>
            <w:right w:val="none" w:sz="0" w:space="0" w:color="auto"/>
          </w:divBdr>
        </w:div>
        <w:div w:id="204562967">
          <w:marLeft w:val="480"/>
          <w:marRight w:val="0"/>
          <w:marTop w:val="0"/>
          <w:marBottom w:val="0"/>
          <w:divBdr>
            <w:top w:val="none" w:sz="0" w:space="0" w:color="auto"/>
            <w:left w:val="none" w:sz="0" w:space="0" w:color="auto"/>
            <w:bottom w:val="none" w:sz="0" w:space="0" w:color="auto"/>
            <w:right w:val="none" w:sz="0" w:space="0" w:color="auto"/>
          </w:divBdr>
        </w:div>
        <w:div w:id="907571830">
          <w:marLeft w:val="480"/>
          <w:marRight w:val="0"/>
          <w:marTop w:val="0"/>
          <w:marBottom w:val="0"/>
          <w:divBdr>
            <w:top w:val="none" w:sz="0" w:space="0" w:color="auto"/>
            <w:left w:val="none" w:sz="0" w:space="0" w:color="auto"/>
            <w:bottom w:val="none" w:sz="0" w:space="0" w:color="auto"/>
            <w:right w:val="none" w:sz="0" w:space="0" w:color="auto"/>
          </w:divBdr>
        </w:div>
        <w:div w:id="142505264">
          <w:marLeft w:val="480"/>
          <w:marRight w:val="0"/>
          <w:marTop w:val="0"/>
          <w:marBottom w:val="0"/>
          <w:divBdr>
            <w:top w:val="none" w:sz="0" w:space="0" w:color="auto"/>
            <w:left w:val="none" w:sz="0" w:space="0" w:color="auto"/>
            <w:bottom w:val="none" w:sz="0" w:space="0" w:color="auto"/>
            <w:right w:val="none" w:sz="0" w:space="0" w:color="auto"/>
          </w:divBdr>
        </w:div>
        <w:div w:id="1590892150">
          <w:marLeft w:val="480"/>
          <w:marRight w:val="0"/>
          <w:marTop w:val="0"/>
          <w:marBottom w:val="0"/>
          <w:divBdr>
            <w:top w:val="none" w:sz="0" w:space="0" w:color="auto"/>
            <w:left w:val="none" w:sz="0" w:space="0" w:color="auto"/>
            <w:bottom w:val="none" w:sz="0" w:space="0" w:color="auto"/>
            <w:right w:val="none" w:sz="0" w:space="0" w:color="auto"/>
          </w:divBdr>
        </w:div>
      </w:divsChild>
    </w:div>
    <w:div w:id="1091049155">
      <w:bodyDiv w:val="1"/>
      <w:marLeft w:val="0"/>
      <w:marRight w:val="0"/>
      <w:marTop w:val="0"/>
      <w:marBottom w:val="0"/>
      <w:divBdr>
        <w:top w:val="none" w:sz="0" w:space="0" w:color="auto"/>
        <w:left w:val="none" w:sz="0" w:space="0" w:color="auto"/>
        <w:bottom w:val="none" w:sz="0" w:space="0" w:color="auto"/>
        <w:right w:val="none" w:sz="0" w:space="0" w:color="auto"/>
      </w:divBdr>
      <w:divsChild>
        <w:div w:id="1440562480">
          <w:marLeft w:val="480"/>
          <w:marRight w:val="0"/>
          <w:marTop w:val="0"/>
          <w:marBottom w:val="0"/>
          <w:divBdr>
            <w:top w:val="none" w:sz="0" w:space="0" w:color="auto"/>
            <w:left w:val="none" w:sz="0" w:space="0" w:color="auto"/>
            <w:bottom w:val="none" w:sz="0" w:space="0" w:color="auto"/>
            <w:right w:val="none" w:sz="0" w:space="0" w:color="auto"/>
          </w:divBdr>
        </w:div>
        <w:div w:id="1162087032">
          <w:marLeft w:val="480"/>
          <w:marRight w:val="0"/>
          <w:marTop w:val="0"/>
          <w:marBottom w:val="0"/>
          <w:divBdr>
            <w:top w:val="none" w:sz="0" w:space="0" w:color="auto"/>
            <w:left w:val="none" w:sz="0" w:space="0" w:color="auto"/>
            <w:bottom w:val="none" w:sz="0" w:space="0" w:color="auto"/>
            <w:right w:val="none" w:sz="0" w:space="0" w:color="auto"/>
          </w:divBdr>
        </w:div>
        <w:div w:id="1152869764">
          <w:marLeft w:val="480"/>
          <w:marRight w:val="0"/>
          <w:marTop w:val="0"/>
          <w:marBottom w:val="0"/>
          <w:divBdr>
            <w:top w:val="none" w:sz="0" w:space="0" w:color="auto"/>
            <w:left w:val="none" w:sz="0" w:space="0" w:color="auto"/>
            <w:bottom w:val="none" w:sz="0" w:space="0" w:color="auto"/>
            <w:right w:val="none" w:sz="0" w:space="0" w:color="auto"/>
          </w:divBdr>
        </w:div>
        <w:div w:id="401945822">
          <w:marLeft w:val="480"/>
          <w:marRight w:val="0"/>
          <w:marTop w:val="0"/>
          <w:marBottom w:val="0"/>
          <w:divBdr>
            <w:top w:val="none" w:sz="0" w:space="0" w:color="auto"/>
            <w:left w:val="none" w:sz="0" w:space="0" w:color="auto"/>
            <w:bottom w:val="none" w:sz="0" w:space="0" w:color="auto"/>
            <w:right w:val="none" w:sz="0" w:space="0" w:color="auto"/>
          </w:divBdr>
        </w:div>
        <w:div w:id="1812210647">
          <w:marLeft w:val="480"/>
          <w:marRight w:val="0"/>
          <w:marTop w:val="0"/>
          <w:marBottom w:val="0"/>
          <w:divBdr>
            <w:top w:val="none" w:sz="0" w:space="0" w:color="auto"/>
            <w:left w:val="none" w:sz="0" w:space="0" w:color="auto"/>
            <w:bottom w:val="none" w:sz="0" w:space="0" w:color="auto"/>
            <w:right w:val="none" w:sz="0" w:space="0" w:color="auto"/>
          </w:divBdr>
        </w:div>
        <w:div w:id="583301815">
          <w:marLeft w:val="480"/>
          <w:marRight w:val="0"/>
          <w:marTop w:val="0"/>
          <w:marBottom w:val="0"/>
          <w:divBdr>
            <w:top w:val="none" w:sz="0" w:space="0" w:color="auto"/>
            <w:left w:val="none" w:sz="0" w:space="0" w:color="auto"/>
            <w:bottom w:val="none" w:sz="0" w:space="0" w:color="auto"/>
            <w:right w:val="none" w:sz="0" w:space="0" w:color="auto"/>
          </w:divBdr>
        </w:div>
        <w:div w:id="948851348">
          <w:marLeft w:val="480"/>
          <w:marRight w:val="0"/>
          <w:marTop w:val="0"/>
          <w:marBottom w:val="0"/>
          <w:divBdr>
            <w:top w:val="none" w:sz="0" w:space="0" w:color="auto"/>
            <w:left w:val="none" w:sz="0" w:space="0" w:color="auto"/>
            <w:bottom w:val="none" w:sz="0" w:space="0" w:color="auto"/>
            <w:right w:val="none" w:sz="0" w:space="0" w:color="auto"/>
          </w:divBdr>
        </w:div>
        <w:div w:id="1960061150">
          <w:marLeft w:val="480"/>
          <w:marRight w:val="0"/>
          <w:marTop w:val="0"/>
          <w:marBottom w:val="0"/>
          <w:divBdr>
            <w:top w:val="none" w:sz="0" w:space="0" w:color="auto"/>
            <w:left w:val="none" w:sz="0" w:space="0" w:color="auto"/>
            <w:bottom w:val="none" w:sz="0" w:space="0" w:color="auto"/>
            <w:right w:val="none" w:sz="0" w:space="0" w:color="auto"/>
          </w:divBdr>
        </w:div>
        <w:div w:id="1038748549">
          <w:marLeft w:val="480"/>
          <w:marRight w:val="0"/>
          <w:marTop w:val="0"/>
          <w:marBottom w:val="0"/>
          <w:divBdr>
            <w:top w:val="none" w:sz="0" w:space="0" w:color="auto"/>
            <w:left w:val="none" w:sz="0" w:space="0" w:color="auto"/>
            <w:bottom w:val="none" w:sz="0" w:space="0" w:color="auto"/>
            <w:right w:val="none" w:sz="0" w:space="0" w:color="auto"/>
          </w:divBdr>
        </w:div>
        <w:div w:id="1733771480">
          <w:marLeft w:val="480"/>
          <w:marRight w:val="0"/>
          <w:marTop w:val="0"/>
          <w:marBottom w:val="0"/>
          <w:divBdr>
            <w:top w:val="none" w:sz="0" w:space="0" w:color="auto"/>
            <w:left w:val="none" w:sz="0" w:space="0" w:color="auto"/>
            <w:bottom w:val="none" w:sz="0" w:space="0" w:color="auto"/>
            <w:right w:val="none" w:sz="0" w:space="0" w:color="auto"/>
          </w:divBdr>
        </w:div>
      </w:divsChild>
    </w:div>
    <w:div w:id="1122306649">
      <w:bodyDiv w:val="1"/>
      <w:marLeft w:val="0"/>
      <w:marRight w:val="0"/>
      <w:marTop w:val="0"/>
      <w:marBottom w:val="0"/>
      <w:divBdr>
        <w:top w:val="none" w:sz="0" w:space="0" w:color="auto"/>
        <w:left w:val="none" w:sz="0" w:space="0" w:color="auto"/>
        <w:bottom w:val="none" w:sz="0" w:space="0" w:color="auto"/>
        <w:right w:val="none" w:sz="0" w:space="0" w:color="auto"/>
      </w:divBdr>
      <w:divsChild>
        <w:div w:id="1980648903">
          <w:marLeft w:val="480"/>
          <w:marRight w:val="0"/>
          <w:marTop w:val="0"/>
          <w:marBottom w:val="0"/>
          <w:divBdr>
            <w:top w:val="none" w:sz="0" w:space="0" w:color="auto"/>
            <w:left w:val="none" w:sz="0" w:space="0" w:color="auto"/>
            <w:bottom w:val="none" w:sz="0" w:space="0" w:color="auto"/>
            <w:right w:val="none" w:sz="0" w:space="0" w:color="auto"/>
          </w:divBdr>
        </w:div>
        <w:div w:id="1161703789">
          <w:marLeft w:val="480"/>
          <w:marRight w:val="0"/>
          <w:marTop w:val="0"/>
          <w:marBottom w:val="0"/>
          <w:divBdr>
            <w:top w:val="none" w:sz="0" w:space="0" w:color="auto"/>
            <w:left w:val="none" w:sz="0" w:space="0" w:color="auto"/>
            <w:bottom w:val="none" w:sz="0" w:space="0" w:color="auto"/>
            <w:right w:val="none" w:sz="0" w:space="0" w:color="auto"/>
          </w:divBdr>
        </w:div>
        <w:div w:id="549342601">
          <w:marLeft w:val="480"/>
          <w:marRight w:val="0"/>
          <w:marTop w:val="0"/>
          <w:marBottom w:val="0"/>
          <w:divBdr>
            <w:top w:val="none" w:sz="0" w:space="0" w:color="auto"/>
            <w:left w:val="none" w:sz="0" w:space="0" w:color="auto"/>
            <w:bottom w:val="none" w:sz="0" w:space="0" w:color="auto"/>
            <w:right w:val="none" w:sz="0" w:space="0" w:color="auto"/>
          </w:divBdr>
        </w:div>
        <w:div w:id="78064133">
          <w:marLeft w:val="480"/>
          <w:marRight w:val="0"/>
          <w:marTop w:val="0"/>
          <w:marBottom w:val="0"/>
          <w:divBdr>
            <w:top w:val="none" w:sz="0" w:space="0" w:color="auto"/>
            <w:left w:val="none" w:sz="0" w:space="0" w:color="auto"/>
            <w:bottom w:val="none" w:sz="0" w:space="0" w:color="auto"/>
            <w:right w:val="none" w:sz="0" w:space="0" w:color="auto"/>
          </w:divBdr>
        </w:div>
        <w:div w:id="819424281">
          <w:marLeft w:val="480"/>
          <w:marRight w:val="0"/>
          <w:marTop w:val="0"/>
          <w:marBottom w:val="0"/>
          <w:divBdr>
            <w:top w:val="none" w:sz="0" w:space="0" w:color="auto"/>
            <w:left w:val="none" w:sz="0" w:space="0" w:color="auto"/>
            <w:bottom w:val="none" w:sz="0" w:space="0" w:color="auto"/>
            <w:right w:val="none" w:sz="0" w:space="0" w:color="auto"/>
          </w:divBdr>
        </w:div>
        <w:div w:id="391925281">
          <w:marLeft w:val="480"/>
          <w:marRight w:val="0"/>
          <w:marTop w:val="0"/>
          <w:marBottom w:val="0"/>
          <w:divBdr>
            <w:top w:val="none" w:sz="0" w:space="0" w:color="auto"/>
            <w:left w:val="none" w:sz="0" w:space="0" w:color="auto"/>
            <w:bottom w:val="none" w:sz="0" w:space="0" w:color="auto"/>
            <w:right w:val="none" w:sz="0" w:space="0" w:color="auto"/>
          </w:divBdr>
        </w:div>
        <w:div w:id="1574778951">
          <w:marLeft w:val="480"/>
          <w:marRight w:val="0"/>
          <w:marTop w:val="0"/>
          <w:marBottom w:val="0"/>
          <w:divBdr>
            <w:top w:val="none" w:sz="0" w:space="0" w:color="auto"/>
            <w:left w:val="none" w:sz="0" w:space="0" w:color="auto"/>
            <w:bottom w:val="none" w:sz="0" w:space="0" w:color="auto"/>
            <w:right w:val="none" w:sz="0" w:space="0" w:color="auto"/>
          </w:divBdr>
        </w:div>
        <w:div w:id="2142454521">
          <w:marLeft w:val="480"/>
          <w:marRight w:val="0"/>
          <w:marTop w:val="0"/>
          <w:marBottom w:val="0"/>
          <w:divBdr>
            <w:top w:val="none" w:sz="0" w:space="0" w:color="auto"/>
            <w:left w:val="none" w:sz="0" w:space="0" w:color="auto"/>
            <w:bottom w:val="none" w:sz="0" w:space="0" w:color="auto"/>
            <w:right w:val="none" w:sz="0" w:space="0" w:color="auto"/>
          </w:divBdr>
        </w:div>
        <w:div w:id="1017848849">
          <w:marLeft w:val="480"/>
          <w:marRight w:val="0"/>
          <w:marTop w:val="0"/>
          <w:marBottom w:val="0"/>
          <w:divBdr>
            <w:top w:val="none" w:sz="0" w:space="0" w:color="auto"/>
            <w:left w:val="none" w:sz="0" w:space="0" w:color="auto"/>
            <w:bottom w:val="none" w:sz="0" w:space="0" w:color="auto"/>
            <w:right w:val="none" w:sz="0" w:space="0" w:color="auto"/>
          </w:divBdr>
        </w:div>
        <w:div w:id="1636717306">
          <w:marLeft w:val="480"/>
          <w:marRight w:val="0"/>
          <w:marTop w:val="0"/>
          <w:marBottom w:val="0"/>
          <w:divBdr>
            <w:top w:val="none" w:sz="0" w:space="0" w:color="auto"/>
            <w:left w:val="none" w:sz="0" w:space="0" w:color="auto"/>
            <w:bottom w:val="none" w:sz="0" w:space="0" w:color="auto"/>
            <w:right w:val="none" w:sz="0" w:space="0" w:color="auto"/>
          </w:divBdr>
        </w:div>
        <w:div w:id="1426851159">
          <w:marLeft w:val="480"/>
          <w:marRight w:val="0"/>
          <w:marTop w:val="0"/>
          <w:marBottom w:val="0"/>
          <w:divBdr>
            <w:top w:val="none" w:sz="0" w:space="0" w:color="auto"/>
            <w:left w:val="none" w:sz="0" w:space="0" w:color="auto"/>
            <w:bottom w:val="none" w:sz="0" w:space="0" w:color="auto"/>
            <w:right w:val="none" w:sz="0" w:space="0" w:color="auto"/>
          </w:divBdr>
        </w:div>
        <w:div w:id="1872180168">
          <w:marLeft w:val="480"/>
          <w:marRight w:val="0"/>
          <w:marTop w:val="0"/>
          <w:marBottom w:val="0"/>
          <w:divBdr>
            <w:top w:val="none" w:sz="0" w:space="0" w:color="auto"/>
            <w:left w:val="none" w:sz="0" w:space="0" w:color="auto"/>
            <w:bottom w:val="none" w:sz="0" w:space="0" w:color="auto"/>
            <w:right w:val="none" w:sz="0" w:space="0" w:color="auto"/>
          </w:divBdr>
        </w:div>
        <w:div w:id="1962179218">
          <w:marLeft w:val="480"/>
          <w:marRight w:val="0"/>
          <w:marTop w:val="0"/>
          <w:marBottom w:val="0"/>
          <w:divBdr>
            <w:top w:val="none" w:sz="0" w:space="0" w:color="auto"/>
            <w:left w:val="none" w:sz="0" w:space="0" w:color="auto"/>
            <w:bottom w:val="none" w:sz="0" w:space="0" w:color="auto"/>
            <w:right w:val="none" w:sz="0" w:space="0" w:color="auto"/>
          </w:divBdr>
        </w:div>
        <w:div w:id="583495237">
          <w:marLeft w:val="480"/>
          <w:marRight w:val="0"/>
          <w:marTop w:val="0"/>
          <w:marBottom w:val="0"/>
          <w:divBdr>
            <w:top w:val="none" w:sz="0" w:space="0" w:color="auto"/>
            <w:left w:val="none" w:sz="0" w:space="0" w:color="auto"/>
            <w:bottom w:val="none" w:sz="0" w:space="0" w:color="auto"/>
            <w:right w:val="none" w:sz="0" w:space="0" w:color="auto"/>
          </w:divBdr>
        </w:div>
      </w:divsChild>
    </w:div>
    <w:div w:id="1131024100">
      <w:bodyDiv w:val="1"/>
      <w:marLeft w:val="0"/>
      <w:marRight w:val="0"/>
      <w:marTop w:val="0"/>
      <w:marBottom w:val="0"/>
      <w:divBdr>
        <w:top w:val="none" w:sz="0" w:space="0" w:color="auto"/>
        <w:left w:val="none" w:sz="0" w:space="0" w:color="auto"/>
        <w:bottom w:val="none" w:sz="0" w:space="0" w:color="auto"/>
        <w:right w:val="none" w:sz="0" w:space="0" w:color="auto"/>
      </w:divBdr>
    </w:div>
    <w:div w:id="1191139266">
      <w:bodyDiv w:val="1"/>
      <w:marLeft w:val="0"/>
      <w:marRight w:val="0"/>
      <w:marTop w:val="0"/>
      <w:marBottom w:val="0"/>
      <w:divBdr>
        <w:top w:val="none" w:sz="0" w:space="0" w:color="auto"/>
        <w:left w:val="none" w:sz="0" w:space="0" w:color="auto"/>
        <w:bottom w:val="none" w:sz="0" w:space="0" w:color="auto"/>
        <w:right w:val="none" w:sz="0" w:space="0" w:color="auto"/>
      </w:divBdr>
    </w:div>
    <w:div w:id="1211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8648771">
          <w:marLeft w:val="480"/>
          <w:marRight w:val="0"/>
          <w:marTop w:val="0"/>
          <w:marBottom w:val="0"/>
          <w:divBdr>
            <w:top w:val="none" w:sz="0" w:space="0" w:color="auto"/>
            <w:left w:val="none" w:sz="0" w:space="0" w:color="auto"/>
            <w:bottom w:val="none" w:sz="0" w:space="0" w:color="auto"/>
            <w:right w:val="none" w:sz="0" w:space="0" w:color="auto"/>
          </w:divBdr>
        </w:div>
        <w:div w:id="1845242739">
          <w:marLeft w:val="480"/>
          <w:marRight w:val="0"/>
          <w:marTop w:val="0"/>
          <w:marBottom w:val="0"/>
          <w:divBdr>
            <w:top w:val="none" w:sz="0" w:space="0" w:color="auto"/>
            <w:left w:val="none" w:sz="0" w:space="0" w:color="auto"/>
            <w:bottom w:val="none" w:sz="0" w:space="0" w:color="auto"/>
            <w:right w:val="none" w:sz="0" w:space="0" w:color="auto"/>
          </w:divBdr>
        </w:div>
        <w:div w:id="1801143222">
          <w:marLeft w:val="480"/>
          <w:marRight w:val="0"/>
          <w:marTop w:val="0"/>
          <w:marBottom w:val="0"/>
          <w:divBdr>
            <w:top w:val="none" w:sz="0" w:space="0" w:color="auto"/>
            <w:left w:val="none" w:sz="0" w:space="0" w:color="auto"/>
            <w:bottom w:val="none" w:sz="0" w:space="0" w:color="auto"/>
            <w:right w:val="none" w:sz="0" w:space="0" w:color="auto"/>
          </w:divBdr>
        </w:div>
        <w:div w:id="732586453">
          <w:marLeft w:val="480"/>
          <w:marRight w:val="0"/>
          <w:marTop w:val="0"/>
          <w:marBottom w:val="0"/>
          <w:divBdr>
            <w:top w:val="none" w:sz="0" w:space="0" w:color="auto"/>
            <w:left w:val="none" w:sz="0" w:space="0" w:color="auto"/>
            <w:bottom w:val="none" w:sz="0" w:space="0" w:color="auto"/>
            <w:right w:val="none" w:sz="0" w:space="0" w:color="auto"/>
          </w:divBdr>
        </w:div>
        <w:div w:id="178349615">
          <w:marLeft w:val="480"/>
          <w:marRight w:val="0"/>
          <w:marTop w:val="0"/>
          <w:marBottom w:val="0"/>
          <w:divBdr>
            <w:top w:val="none" w:sz="0" w:space="0" w:color="auto"/>
            <w:left w:val="none" w:sz="0" w:space="0" w:color="auto"/>
            <w:bottom w:val="none" w:sz="0" w:space="0" w:color="auto"/>
            <w:right w:val="none" w:sz="0" w:space="0" w:color="auto"/>
          </w:divBdr>
        </w:div>
        <w:div w:id="205719498">
          <w:marLeft w:val="480"/>
          <w:marRight w:val="0"/>
          <w:marTop w:val="0"/>
          <w:marBottom w:val="0"/>
          <w:divBdr>
            <w:top w:val="none" w:sz="0" w:space="0" w:color="auto"/>
            <w:left w:val="none" w:sz="0" w:space="0" w:color="auto"/>
            <w:bottom w:val="none" w:sz="0" w:space="0" w:color="auto"/>
            <w:right w:val="none" w:sz="0" w:space="0" w:color="auto"/>
          </w:divBdr>
        </w:div>
        <w:div w:id="1384519456">
          <w:marLeft w:val="480"/>
          <w:marRight w:val="0"/>
          <w:marTop w:val="0"/>
          <w:marBottom w:val="0"/>
          <w:divBdr>
            <w:top w:val="none" w:sz="0" w:space="0" w:color="auto"/>
            <w:left w:val="none" w:sz="0" w:space="0" w:color="auto"/>
            <w:bottom w:val="none" w:sz="0" w:space="0" w:color="auto"/>
            <w:right w:val="none" w:sz="0" w:space="0" w:color="auto"/>
          </w:divBdr>
        </w:div>
        <w:div w:id="955676929">
          <w:marLeft w:val="480"/>
          <w:marRight w:val="0"/>
          <w:marTop w:val="0"/>
          <w:marBottom w:val="0"/>
          <w:divBdr>
            <w:top w:val="none" w:sz="0" w:space="0" w:color="auto"/>
            <w:left w:val="none" w:sz="0" w:space="0" w:color="auto"/>
            <w:bottom w:val="none" w:sz="0" w:space="0" w:color="auto"/>
            <w:right w:val="none" w:sz="0" w:space="0" w:color="auto"/>
          </w:divBdr>
        </w:div>
        <w:div w:id="1226795158">
          <w:marLeft w:val="480"/>
          <w:marRight w:val="0"/>
          <w:marTop w:val="0"/>
          <w:marBottom w:val="0"/>
          <w:divBdr>
            <w:top w:val="none" w:sz="0" w:space="0" w:color="auto"/>
            <w:left w:val="none" w:sz="0" w:space="0" w:color="auto"/>
            <w:bottom w:val="none" w:sz="0" w:space="0" w:color="auto"/>
            <w:right w:val="none" w:sz="0" w:space="0" w:color="auto"/>
          </w:divBdr>
        </w:div>
        <w:div w:id="854226904">
          <w:marLeft w:val="480"/>
          <w:marRight w:val="0"/>
          <w:marTop w:val="0"/>
          <w:marBottom w:val="0"/>
          <w:divBdr>
            <w:top w:val="none" w:sz="0" w:space="0" w:color="auto"/>
            <w:left w:val="none" w:sz="0" w:space="0" w:color="auto"/>
            <w:bottom w:val="none" w:sz="0" w:space="0" w:color="auto"/>
            <w:right w:val="none" w:sz="0" w:space="0" w:color="auto"/>
          </w:divBdr>
        </w:div>
        <w:div w:id="550045193">
          <w:marLeft w:val="480"/>
          <w:marRight w:val="0"/>
          <w:marTop w:val="0"/>
          <w:marBottom w:val="0"/>
          <w:divBdr>
            <w:top w:val="none" w:sz="0" w:space="0" w:color="auto"/>
            <w:left w:val="none" w:sz="0" w:space="0" w:color="auto"/>
            <w:bottom w:val="none" w:sz="0" w:space="0" w:color="auto"/>
            <w:right w:val="none" w:sz="0" w:space="0" w:color="auto"/>
          </w:divBdr>
        </w:div>
        <w:div w:id="1807891328">
          <w:marLeft w:val="480"/>
          <w:marRight w:val="0"/>
          <w:marTop w:val="0"/>
          <w:marBottom w:val="0"/>
          <w:divBdr>
            <w:top w:val="none" w:sz="0" w:space="0" w:color="auto"/>
            <w:left w:val="none" w:sz="0" w:space="0" w:color="auto"/>
            <w:bottom w:val="none" w:sz="0" w:space="0" w:color="auto"/>
            <w:right w:val="none" w:sz="0" w:space="0" w:color="auto"/>
          </w:divBdr>
        </w:div>
        <w:div w:id="788625454">
          <w:marLeft w:val="480"/>
          <w:marRight w:val="0"/>
          <w:marTop w:val="0"/>
          <w:marBottom w:val="0"/>
          <w:divBdr>
            <w:top w:val="none" w:sz="0" w:space="0" w:color="auto"/>
            <w:left w:val="none" w:sz="0" w:space="0" w:color="auto"/>
            <w:bottom w:val="none" w:sz="0" w:space="0" w:color="auto"/>
            <w:right w:val="none" w:sz="0" w:space="0" w:color="auto"/>
          </w:divBdr>
        </w:div>
      </w:divsChild>
    </w:div>
    <w:div w:id="1247885914">
      <w:bodyDiv w:val="1"/>
      <w:marLeft w:val="0"/>
      <w:marRight w:val="0"/>
      <w:marTop w:val="0"/>
      <w:marBottom w:val="0"/>
      <w:divBdr>
        <w:top w:val="none" w:sz="0" w:space="0" w:color="auto"/>
        <w:left w:val="none" w:sz="0" w:space="0" w:color="auto"/>
        <w:bottom w:val="none" w:sz="0" w:space="0" w:color="auto"/>
        <w:right w:val="none" w:sz="0" w:space="0" w:color="auto"/>
      </w:divBdr>
      <w:divsChild>
        <w:div w:id="1164977147">
          <w:marLeft w:val="480"/>
          <w:marRight w:val="0"/>
          <w:marTop w:val="0"/>
          <w:marBottom w:val="0"/>
          <w:divBdr>
            <w:top w:val="none" w:sz="0" w:space="0" w:color="auto"/>
            <w:left w:val="none" w:sz="0" w:space="0" w:color="auto"/>
            <w:bottom w:val="none" w:sz="0" w:space="0" w:color="auto"/>
            <w:right w:val="none" w:sz="0" w:space="0" w:color="auto"/>
          </w:divBdr>
        </w:div>
        <w:div w:id="26372141">
          <w:marLeft w:val="480"/>
          <w:marRight w:val="0"/>
          <w:marTop w:val="0"/>
          <w:marBottom w:val="0"/>
          <w:divBdr>
            <w:top w:val="none" w:sz="0" w:space="0" w:color="auto"/>
            <w:left w:val="none" w:sz="0" w:space="0" w:color="auto"/>
            <w:bottom w:val="none" w:sz="0" w:space="0" w:color="auto"/>
            <w:right w:val="none" w:sz="0" w:space="0" w:color="auto"/>
          </w:divBdr>
        </w:div>
        <w:div w:id="646790150">
          <w:marLeft w:val="480"/>
          <w:marRight w:val="0"/>
          <w:marTop w:val="0"/>
          <w:marBottom w:val="0"/>
          <w:divBdr>
            <w:top w:val="none" w:sz="0" w:space="0" w:color="auto"/>
            <w:left w:val="none" w:sz="0" w:space="0" w:color="auto"/>
            <w:bottom w:val="none" w:sz="0" w:space="0" w:color="auto"/>
            <w:right w:val="none" w:sz="0" w:space="0" w:color="auto"/>
          </w:divBdr>
        </w:div>
        <w:div w:id="472791313">
          <w:marLeft w:val="480"/>
          <w:marRight w:val="0"/>
          <w:marTop w:val="0"/>
          <w:marBottom w:val="0"/>
          <w:divBdr>
            <w:top w:val="none" w:sz="0" w:space="0" w:color="auto"/>
            <w:left w:val="none" w:sz="0" w:space="0" w:color="auto"/>
            <w:bottom w:val="none" w:sz="0" w:space="0" w:color="auto"/>
            <w:right w:val="none" w:sz="0" w:space="0" w:color="auto"/>
          </w:divBdr>
        </w:div>
        <w:div w:id="532770888">
          <w:marLeft w:val="480"/>
          <w:marRight w:val="0"/>
          <w:marTop w:val="0"/>
          <w:marBottom w:val="0"/>
          <w:divBdr>
            <w:top w:val="none" w:sz="0" w:space="0" w:color="auto"/>
            <w:left w:val="none" w:sz="0" w:space="0" w:color="auto"/>
            <w:bottom w:val="none" w:sz="0" w:space="0" w:color="auto"/>
            <w:right w:val="none" w:sz="0" w:space="0" w:color="auto"/>
          </w:divBdr>
        </w:div>
        <w:div w:id="440683358">
          <w:marLeft w:val="480"/>
          <w:marRight w:val="0"/>
          <w:marTop w:val="0"/>
          <w:marBottom w:val="0"/>
          <w:divBdr>
            <w:top w:val="none" w:sz="0" w:space="0" w:color="auto"/>
            <w:left w:val="none" w:sz="0" w:space="0" w:color="auto"/>
            <w:bottom w:val="none" w:sz="0" w:space="0" w:color="auto"/>
            <w:right w:val="none" w:sz="0" w:space="0" w:color="auto"/>
          </w:divBdr>
        </w:div>
        <w:div w:id="1807503754">
          <w:marLeft w:val="480"/>
          <w:marRight w:val="0"/>
          <w:marTop w:val="0"/>
          <w:marBottom w:val="0"/>
          <w:divBdr>
            <w:top w:val="none" w:sz="0" w:space="0" w:color="auto"/>
            <w:left w:val="none" w:sz="0" w:space="0" w:color="auto"/>
            <w:bottom w:val="none" w:sz="0" w:space="0" w:color="auto"/>
            <w:right w:val="none" w:sz="0" w:space="0" w:color="auto"/>
          </w:divBdr>
        </w:div>
        <w:div w:id="325212565">
          <w:marLeft w:val="480"/>
          <w:marRight w:val="0"/>
          <w:marTop w:val="0"/>
          <w:marBottom w:val="0"/>
          <w:divBdr>
            <w:top w:val="none" w:sz="0" w:space="0" w:color="auto"/>
            <w:left w:val="none" w:sz="0" w:space="0" w:color="auto"/>
            <w:bottom w:val="none" w:sz="0" w:space="0" w:color="auto"/>
            <w:right w:val="none" w:sz="0" w:space="0" w:color="auto"/>
          </w:divBdr>
        </w:div>
        <w:div w:id="452406193">
          <w:marLeft w:val="480"/>
          <w:marRight w:val="0"/>
          <w:marTop w:val="0"/>
          <w:marBottom w:val="0"/>
          <w:divBdr>
            <w:top w:val="none" w:sz="0" w:space="0" w:color="auto"/>
            <w:left w:val="none" w:sz="0" w:space="0" w:color="auto"/>
            <w:bottom w:val="none" w:sz="0" w:space="0" w:color="auto"/>
            <w:right w:val="none" w:sz="0" w:space="0" w:color="auto"/>
          </w:divBdr>
        </w:div>
        <w:div w:id="1591037924">
          <w:marLeft w:val="480"/>
          <w:marRight w:val="0"/>
          <w:marTop w:val="0"/>
          <w:marBottom w:val="0"/>
          <w:divBdr>
            <w:top w:val="none" w:sz="0" w:space="0" w:color="auto"/>
            <w:left w:val="none" w:sz="0" w:space="0" w:color="auto"/>
            <w:bottom w:val="none" w:sz="0" w:space="0" w:color="auto"/>
            <w:right w:val="none" w:sz="0" w:space="0" w:color="auto"/>
          </w:divBdr>
        </w:div>
        <w:div w:id="1846825978">
          <w:marLeft w:val="480"/>
          <w:marRight w:val="0"/>
          <w:marTop w:val="0"/>
          <w:marBottom w:val="0"/>
          <w:divBdr>
            <w:top w:val="none" w:sz="0" w:space="0" w:color="auto"/>
            <w:left w:val="none" w:sz="0" w:space="0" w:color="auto"/>
            <w:bottom w:val="none" w:sz="0" w:space="0" w:color="auto"/>
            <w:right w:val="none" w:sz="0" w:space="0" w:color="auto"/>
          </w:divBdr>
        </w:div>
        <w:div w:id="242182094">
          <w:marLeft w:val="480"/>
          <w:marRight w:val="0"/>
          <w:marTop w:val="0"/>
          <w:marBottom w:val="0"/>
          <w:divBdr>
            <w:top w:val="none" w:sz="0" w:space="0" w:color="auto"/>
            <w:left w:val="none" w:sz="0" w:space="0" w:color="auto"/>
            <w:bottom w:val="none" w:sz="0" w:space="0" w:color="auto"/>
            <w:right w:val="none" w:sz="0" w:space="0" w:color="auto"/>
          </w:divBdr>
        </w:div>
        <w:div w:id="2139370954">
          <w:marLeft w:val="480"/>
          <w:marRight w:val="0"/>
          <w:marTop w:val="0"/>
          <w:marBottom w:val="0"/>
          <w:divBdr>
            <w:top w:val="none" w:sz="0" w:space="0" w:color="auto"/>
            <w:left w:val="none" w:sz="0" w:space="0" w:color="auto"/>
            <w:bottom w:val="none" w:sz="0" w:space="0" w:color="auto"/>
            <w:right w:val="none" w:sz="0" w:space="0" w:color="auto"/>
          </w:divBdr>
        </w:div>
        <w:div w:id="277029375">
          <w:marLeft w:val="480"/>
          <w:marRight w:val="0"/>
          <w:marTop w:val="0"/>
          <w:marBottom w:val="0"/>
          <w:divBdr>
            <w:top w:val="none" w:sz="0" w:space="0" w:color="auto"/>
            <w:left w:val="none" w:sz="0" w:space="0" w:color="auto"/>
            <w:bottom w:val="none" w:sz="0" w:space="0" w:color="auto"/>
            <w:right w:val="none" w:sz="0" w:space="0" w:color="auto"/>
          </w:divBdr>
        </w:div>
        <w:div w:id="792751421">
          <w:marLeft w:val="480"/>
          <w:marRight w:val="0"/>
          <w:marTop w:val="0"/>
          <w:marBottom w:val="0"/>
          <w:divBdr>
            <w:top w:val="none" w:sz="0" w:space="0" w:color="auto"/>
            <w:left w:val="none" w:sz="0" w:space="0" w:color="auto"/>
            <w:bottom w:val="none" w:sz="0" w:space="0" w:color="auto"/>
            <w:right w:val="none" w:sz="0" w:space="0" w:color="auto"/>
          </w:divBdr>
        </w:div>
        <w:div w:id="1068726843">
          <w:marLeft w:val="480"/>
          <w:marRight w:val="0"/>
          <w:marTop w:val="0"/>
          <w:marBottom w:val="0"/>
          <w:divBdr>
            <w:top w:val="none" w:sz="0" w:space="0" w:color="auto"/>
            <w:left w:val="none" w:sz="0" w:space="0" w:color="auto"/>
            <w:bottom w:val="none" w:sz="0" w:space="0" w:color="auto"/>
            <w:right w:val="none" w:sz="0" w:space="0" w:color="auto"/>
          </w:divBdr>
        </w:div>
        <w:div w:id="1389915269">
          <w:marLeft w:val="480"/>
          <w:marRight w:val="0"/>
          <w:marTop w:val="0"/>
          <w:marBottom w:val="0"/>
          <w:divBdr>
            <w:top w:val="none" w:sz="0" w:space="0" w:color="auto"/>
            <w:left w:val="none" w:sz="0" w:space="0" w:color="auto"/>
            <w:bottom w:val="none" w:sz="0" w:space="0" w:color="auto"/>
            <w:right w:val="none" w:sz="0" w:space="0" w:color="auto"/>
          </w:divBdr>
        </w:div>
        <w:div w:id="1230190821">
          <w:marLeft w:val="480"/>
          <w:marRight w:val="0"/>
          <w:marTop w:val="0"/>
          <w:marBottom w:val="0"/>
          <w:divBdr>
            <w:top w:val="none" w:sz="0" w:space="0" w:color="auto"/>
            <w:left w:val="none" w:sz="0" w:space="0" w:color="auto"/>
            <w:bottom w:val="none" w:sz="0" w:space="0" w:color="auto"/>
            <w:right w:val="none" w:sz="0" w:space="0" w:color="auto"/>
          </w:divBdr>
        </w:div>
        <w:div w:id="1589466464">
          <w:marLeft w:val="480"/>
          <w:marRight w:val="0"/>
          <w:marTop w:val="0"/>
          <w:marBottom w:val="0"/>
          <w:divBdr>
            <w:top w:val="none" w:sz="0" w:space="0" w:color="auto"/>
            <w:left w:val="none" w:sz="0" w:space="0" w:color="auto"/>
            <w:bottom w:val="none" w:sz="0" w:space="0" w:color="auto"/>
            <w:right w:val="none" w:sz="0" w:space="0" w:color="auto"/>
          </w:divBdr>
        </w:div>
      </w:divsChild>
    </w:div>
    <w:div w:id="1253930786">
      <w:bodyDiv w:val="1"/>
      <w:marLeft w:val="0"/>
      <w:marRight w:val="0"/>
      <w:marTop w:val="0"/>
      <w:marBottom w:val="0"/>
      <w:divBdr>
        <w:top w:val="none" w:sz="0" w:space="0" w:color="auto"/>
        <w:left w:val="none" w:sz="0" w:space="0" w:color="auto"/>
        <w:bottom w:val="none" w:sz="0" w:space="0" w:color="auto"/>
        <w:right w:val="none" w:sz="0" w:space="0" w:color="auto"/>
      </w:divBdr>
      <w:divsChild>
        <w:div w:id="549728391">
          <w:marLeft w:val="480"/>
          <w:marRight w:val="0"/>
          <w:marTop w:val="0"/>
          <w:marBottom w:val="0"/>
          <w:divBdr>
            <w:top w:val="none" w:sz="0" w:space="0" w:color="auto"/>
            <w:left w:val="none" w:sz="0" w:space="0" w:color="auto"/>
            <w:bottom w:val="none" w:sz="0" w:space="0" w:color="auto"/>
            <w:right w:val="none" w:sz="0" w:space="0" w:color="auto"/>
          </w:divBdr>
        </w:div>
        <w:div w:id="1507281879">
          <w:marLeft w:val="480"/>
          <w:marRight w:val="0"/>
          <w:marTop w:val="0"/>
          <w:marBottom w:val="0"/>
          <w:divBdr>
            <w:top w:val="none" w:sz="0" w:space="0" w:color="auto"/>
            <w:left w:val="none" w:sz="0" w:space="0" w:color="auto"/>
            <w:bottom w:val="none" w:sz="0" w:space="0" w:color="auto"/>
            <w:right w:val="none" w:sz="0" w:space="0" w:color="auto"/>
          </w:divBdr>
        </w:div>
        <w:div w:id="982463417">
          <w:marLeft w:val="480"/>
          <w:marRight w:val="0"/>
          <w:marTop w:val="0"/>
          <w:marBottom w:val="0"/>
          <w:divBdr>
            <w:top w:val="none" w:sz="0" w:space="0" w:color="auto"/>
            <w:left w:val="none" w:sz="0" w:space="0" w:color="auto"/>
            <w:bottom w:val="none" w:sz="0" w:space="0" w:color="auto"/>
            <w:right w:val="none" w:sz="0" w:space="0" w:color="auto"/>
          </w:divBdr>
        </w:div>
        <w:div w:id="1528445746">
          <w:marLeft w:val="480"/>
          <w:marRight w:val="0"/>
          <w:marTop w:val="0"/>
          <w:marBottom w:val="0"/>
          <w:divBdr>
            <w:top w:val="none" w:sz="0" w:space="0" w:color="auto"/>
            <w:left w:val="none" w:sz="0" w:space="0" w:color="auto"/>
            <w:bottom w:val="none" w:sz="0" w:space="0" w:color="auto"/>
            <w:right w:val="none" w:sz="0" w:space="0" w:color="auto"/>
          </w:divBdr>
        </w:div>
        <w:div w:id="1599480500">
          <w:marLeft w:val="480"/>
          <w:marRight w:val="0"/>
          <w:marTop w:val="0"/>
          <w:marBottom w:val="0"/>
          <w:divBdr>
            <w:top w:val="none" w:sz="0" w:space="0" w:color="auto"/>
            <w:left w:val="none" w:sz="0" w:space="0" w:color="auto"/>
            <w:bottom w:val="none" w:sz="0" w:space="0" w:color="auto"/>
            <w:right w:val="none" w:sz="0" w:space="0" w:color="auto"/>
          </w:divBdr>
        </w:div>
        <w:div w:id="800344004">
          <w:marLeft w:val="480"/>
          <w:marRight w:val="0"/>
          <w:marTop w:val="0"/>
          <w:marBottom w:val="0"/>
          <w:divBdr>
            <w:top w:val="none" w:sz="0" w:space="0" w:color="auto"/>
            <w:left w:val="none" w:sz="0" w:space="0" w:color="auto"/>
            <w:bottom w:val="none" w:sz="0" w:space="0" w:color="auto"/>
            <w:right w:val="none" w:sz="0" w:space="0" w:color="auto"/>
          </w:divBdr>
        </w:div>
        <w:div w:id="1137643764">
          <w:marLeft w:val="480"/>
          <w:marRight w:val="0"/>
          <w:marTop w:val="0"/>
          <w:marBottom w:val="0"/>
          <w:divBdr>
            <w:top w:val="none" w:sz="0" w:space="0" w:color="auto"/>
            <w:left w:val="none" w:sz="0" w:space="0" w:color="auto"/>
            <w:bottom w:val="none" w:sz="0" w:space="0" w:color="auto"/>
            <w:right w:val="none" w:sz="0" w:space="0" w:color="auto"/>
          </w:divBdr>
        </w:div>
        <w:div w:id="1949654389">
          <w:marLeft w:val="480"/>
          <w:marRight w:val="0"/>
          <w:marTop w:val="0"/>
          <w:marBottom w:val="0"/>
          <w:divBdr>
            <w:top w:val="none" w:sz="0" w:space="0" w:color="auto"/>
            <w:left w:val="none" w:sz="0" w:space="0" w:color="auto"/>
            <w:bottom w:val="none" w:sz="0" w:space="0" w:color="auto"/>
            <w:right w:val="none" w:sz="0" w:space="0" w:color="auto"/>
          </w:divBdr>
        </w:div>
        <w:div w:id="1598756968">
          <w:marLeft w:val="480"/>
          <w:marRight w:val="0"/>
          <w:marTop w:val="0"/>
          <w:marBottom w:val="0"/>
          <w:divBdr>
            <w:top w:val="none" w:sz="0" w:space="0" w:color="auto"/>
            <w:left w:val="none" w:sz="0" w:space="0" w:color="auto"/>
            <w:bottom w:val="none" w:sz="0" w:space="0" w:color="auto"/>
            <w:right w:val="none" w:sz="0" w:space="0" w:color="auto"/>
          </w:divBdr>
        </w:div>
        <w:div w:id="176627283">
          <w:marLeft w:val="480"/>
          <w:marRight w:val="0"/>
          <w:marTop w:val="0"/>
          <w:marBottom w:val="0"/>
          <w:divBdr>
            <w:top w:val="none" w:sz="0" w:space="0" w:color="auto"/>
            <w:left w:val="none" w:sz="0" w:space="0" w:color="auto"/>
            <w:bottom w:val="none" w:sz="0" w:space="0" w:color="auto"/>
            <w:right w:val="none" w:sz="0" w:space="0" w:color="auto"/>
          </w:divBdr>
        </w:div>
        <w:div w:id="459614625">
          <w:marLeft w:val="480"/>
          <w:marRight w:val="0"/>
          <w:marTop w:val="0"/>
          <w:marBottom w:val="0"/>
          <w:divBdr>
            <w:top w:val="none" w:sz="0" w:space="0" w:color="auto"/>
            <w:left w:val="none" w:sz="0" w:space="0" w:color="auto"/>
            <w:bottom w:val="none" w:sz="0" w:space="0" w:color="auto"/>
            <w:right w:val="none" w:sz="0" w:space="0" w:color="auto"/>
          </w:divBdr>
        </w:div>
        <w:div w:id="1365330684">
          <w:marLeft w:val="480"/>
          <w:marRight w:val="0"/>
          <w:marTop w:val="0"/>
          <w:marBottom w:val="0"/>
          <w:divBdr>
            <w:top w:val="none" w:sz="0" w:space="0" w:color="auto"/>
            <w:left w:val="none" w:sz="0" w:space="0" w:color="auto"/>
            <w:bottom w:val="none" w:sz="0" w:space="0" w:color="auto"/>
            <w:right w:val="none" w:sz="0" w:space="0" w:color="auto"/>
          </w:divBdr>
        </w:div>
        <w:div w:id="661201907">
          <w:marLeft w:val="480"/>
          <w:marRight w:val="0"/>
          <w:marTop w:val="0"/>
          <w:marBottom w:val="0"/>
          <w:divBdr>
            <w:top w:val="none" w:sz="0" w:space="0" w:color="auto"/>
            <w:left w:val="none" w:sz="0" w:space="0" w:color="auto"/>
            <w:bottom w:val="none" w:sz="0" w:space="0" w:color="auto"/>
            <w:right w:val="none" w:sz="0" w:space="0" w:color="auto"/>
          </w:divBdr>
        </w:div>
        <w:div w:id="714043871">
          <w:marLeft w:val="480"/>
          <w:marRight w:val="0"/>
          <w:marTop w:val="0"/>
          <w:marBottom w:val="0"/>
          <w:divBdr>
            <w:top w:val="none" w:sz="0" w:space="0" w:color="auto"/>
            <w:left w:val="none" w:sz="0" w:space="0" w:color="auto"/>
            <w:bottom w:val="none" w:sz="0" w:space="0" w:color="auto"/>
            <w:right w:val="none" w:sz="0" w:space="0" w:color="auto"/>
          </w:divBdr>
        </w:div>
        <w:div w:id="197275733">
          <w:marLeft w:val="480"/>
          <w:marRight w:val="0"/>
          <w:marTop w:val="0"/>
          <w:marBottom w:val="0"/>
          <w:divBdr>
            <w:top w:val="none" w:sz="0" w:space="0" w:color="auto"/>
            <w:left w:val="none" w:sz="0" w:space="0" w:color="auto"/>
            <w:bottom w:val="none" w:sz="0" w:space="0" w:color="auto"/>
            <w:right w:val="none" w:sz="0" w:space="0" w:color="auto"/>
          </w:divBdr>
        </w:div>
      </w:divsChild>
    </w:div>
    <w:div w:id="1332871568">
      <w:bodyDiv w:val="1"/>
      <w:marLeft w:val="0"/>
      <w:marRight w:val="0"/>
      <w:marTop w:val="0"/>
      <w:marBottom w:val="0"/>
      <w:divBdr>
        <w:top w:val="none" w:sz="0" w:space="0" w:color="auto"/>
        <w:left w:val="none" w:sz="0" w:space="0" w:color="auto"/>
        <w:bottom w:val="none" w:sz="0" w:space="0" w:color="auto"/>
        <w:right w:val="none" w:sz="0" w:space="0" w:color="auto"/>
      </w:divBdr>
      <w:divsChild>
        <w:div w:id="159538870">
          <w:marLeft w:val="480"/>
          <w:marRight w:val="0"/>
          <w:marTop w:val="0"/>
          <w:marBottom w:val="0"/>
          <w:divBdr>
            <w:top w:val="none" w:sz="0" w:space="0" w:color="auto"/>
            <w:left w:val="none" w:sz="0" w:space="0" w:color="auto"/>
            <w:bottom w:val="none" w:sz="0" w:space="0" w:color="auto"/>
            <w:right w:val="none" w:sz="0" w:space="0" w:color="auto"/>
          </w:divBdr>
        </w:div>
        <w:div w:id="271744395">
          <w:marLeft w:val="480"/>
          <w:marRight w:val="0"/>
          <w:marTop w:val="0"/>
          <w:marBottom w:val="0"/>
          <w:divBdr>
            <w:top w:val="none" w:sz="0" w:space="0" w:color="auto"/>
            <w:left w:val="none" w:sz="0" w:space="0" w:color="auto"/>
            <w:bottom w:val="none" w:sz="0" w:space="0" w:color="auto"/>
            <w:right w:val="none" w:sz="0" w:space="0" w:color="auto"/>
          </w:divBdr>
        </w:div>
        <w:div w:id="1396246820">
          <w:marLeft w:val="480"/>
          <w:marRight w:val="0"/>
          <w:marTop w:val="0"/>
          <w:marBottom w:val="0"/>
          <w:divBdr>
            <w:top w:val="none" w:sz="0" w:space="0" w:color="auto"/>
            <w:left w:val="none" w:sz="0" w:space="0" w:color="auto"/>
            <w:bottom w:val="none" w:sz="0" w:space="0" w:color="auto"/>
            <w:right w:val="none" w:sz="0" w:space="0" w:color="auto"/>
          </w:divBdr>
        </w:div>
        <w:div w:id="1586844136">
          <w:marLeft w:val="480"/>
          <w:marRight w:val="0"/>
          <w:marTop w:val="0"/>
          <w:marBottom w:val="0"/>
          <w:divBdr>
            <w:top w:val="none" w:sz="0" w:space="0" w:color="auto"/>
            <w:left w:val="none" w:sz="0" w:space="0" w:color="auto"/>
            <w:bottom w:val="none" w:sz="0" w:space="0" w:color="auto"/>
            <w:right w:val="none" w:sz="0" w:space="0" w:color="auto"/>
          </w:divBdr>
        </w:div>
        <w:div w:id="451244407">
          <w:marLeft w:val="480"/>
          <w:marRight w:val="0"/>
          <w:marTop w:val="0"/>
          <w:marBottom w:val="0"/>
          <w:divBdr>
            <w:top w:val="none" w:sz="0" w:space="0" w:color="auto"/>
            <w:left w:val="none" w:sz="0" w:space="0" w:color="auto"/>
            <w:bottom w:val="none" w:sz="0" w:space="0" w:color="auto"/>
            <w:right w:val="none" w:sz="0" w:space="0" w:color="auto"/>
          </w:divBdr>
        </w:div>
        <w:div w:id="33582246">
          <w:marLeft w:val="480"/>
          <w:marRight w:val="0"/>
          <w:marTop w:val="0"/>
          <w:marBottom w:val="0"/>
          <w:divBdr>
            <w:top w:val="none" w:sz="0" w:space="0" w:color="auto"/>
            <w:left w:val="none" w:sz="0" w:space="0" w:color="auto"/>
            <w:bottom w:val="none" w:sz="0" w:space="0" w:color="auto"/>
            <w:right w:val="none" w:sz="0" w:space="0" w:color="auto"/>
          </w:divBdr>
        </w:div>
        <w:div w:id="671566696">
          <w:marLeft w:val="480"/>
          <w:marRight w:val="0"/>
          <w:marTop w:val="0"/>
          <w:marBottom w:val="0"/>
          <w:divBdr>
            <w:top w:val="none" w:sz="0" w:space="0" w:color="auto"/>
            <w:left w:val="none" w:sz="0" w:space="0" w:color="auto"/>
            <w:bottom w:val="none" w:sz="0" w:space="0" w:color="auto"/>
            <w:right w:val="none" w:sz="0" w:space="0" w:color="auto"/>
          </w:divBdr>
        </w:div>
        <w:div w:id="1791361159">
          <w:marLeft w:val="480"/>
          <w:marRight w:val="0"/>
          <w:marTop w:val="0"/>
          <w:marBottom w:val="0"/>
          <w:divBdr>
            <w:top w:val="none" w:sz="0" w:space="0" w:color="auto"/>
            <w:left w:val="none" w:sz="0" w:space="0" w:color="auto"/>
            <w:bottom w:val="none" w:sz="0" w:space="0" w:color="auto"/>
            <w:right w:val="none" w:sz="0" w:space="0" w:color="auto"/>
          </w:divBdr>
        </w:div>
        <w:div w:id="432552726">
          <w:marLeft w:val="480"/>
          <w:marRight w:val="0"/>
          <w:marTop w:val="0"/>
          <w:marBottom w:val="0"/>
          <w:divBdr>
            <w:top w:val="none" w:sz="0" w:space="0" w:color="auto"/>
            <w:left w:val="none" w:sz="0" w:space="0" w:color="auto"/>
            <w:bottom w:val="none" w:sz="0" w:space="0" w:color="auto"/>
            <w:right w:val="none" w:sz="0" w:space="0" w:color="auto"/>
          </w:divBdr>
        </w:div>
        <w:div w:id="1766221259">
          <w:marLeft w:val="480"/>
          <w:marRight w:val="0"/>
          <w:marTop w:val="0"/>
          <w:marBottom w:val="0"/>
          <w:divBdr>
            <w:top w:val="none" w:sz="0" w:space="0" w:color="auto"/>
            <w:left w:val="none" w:sz="0" w:space="0" w:color="auto"/>
            <w:bottom w:val="none" w:sz="0" w:space="0" w:color="auto"/>
            <w:right w:val="none" w:sz="0" w:space="0" w:color="auto"/>
          </w:divBdr>
        </w:div>
        <w:div w:id="1019939679">
          <w:marLeft w:val="480"/>
          <w:marRight w:val="0"/>
          <w:marTop w:val="0"/>
          <w:marBottom w:val="0"/>
          <w:divBdr>
            <w:top w:val="none" w:sz="0" w:space="0" w:color="auto"/>
            <w:left w:val="none" w:sz="0" w:space="0" w:color="auto"/>
            <w:bottom w:val="none" w:sz="0" w:space="0" w:color="auto"/>
            <w:right w:val="none" w:sz="0" w:space="0" w:color="auto"/>
          </w:divBdr>
        </w:div>
        <w:div w:id="29647480">
          <w:marLeft w:val="480"/>
          <w:marRight w:val="0"/>
          <w:marTop w:val="0"/>
          <w:marBottom w:val="0"/>
          <w:divBdr>
            <w:top w:val="none" w:sz="0" w:space="0" w:color="auto"/>
            <w:left w:val="none" w:sz="0" w:space="0" w:color="auto"/>
            <w:bottom w:val="none" w:sz="0" w:space="0" w:color="auto"/>
            <w:right w:val="none" w:sz="0" w:space="0" w:color="auto"/>
          </w:divBdr>
        </w:div>
        <w:div w:id="648636317">
          <w:marLeft w:val="480"/>
          <w:marRight w:val="0"/>
          <w:marTop w:val="0"/>
          <w:marBottom w:val="0"/>
          <w:divBdr>
            <w:top w:val="none" w:sz="0" w:space="0" w:color="auto"/>
            <w:left w:val="none" w:sz="0" w:space="0" w:color="auto"/>
            <w:bottom w:val="none" w:sz="0" w:space="0" w:color="auto"/>
            <w:right w:val="none" w:sz="0" w:space="0" w:color="auto"/>
          </w:divBdr>
        </w:div>
        <w:div w:id="1418553634">
          <w:marLeft w:val="480"/>
          <w:marRight w:val="0"/>
          <w:marTop w:val="0"/>
          <w:marBottom w:val="0"/>
          <w:divBdr>
            <w:top w:val="none" w:sz="0" w:space="0" w:color="auto"/>
            <w:left w:val="none" w:sz="0" w:space="0" w:color="auto"/>
            <w:bottom w:val="none" w:sz="0" w:space="0" w:color="auto"/>
            <w:right w:val="none" w:sz="0" w:space="0" w:color="auto"/>
          </w:divBdr>
        </w:div>
        <w:div w:id="559559826">
          <w:marLeft w:val="480"/>
          <w:marRight w:val="0"/>
          <w:marTop w:val="0"/>
          <w:marBottom w:val="0"/>
          <w:divBdr>
            <w:top w:val="none" w:sz="0" w:space="0" w:color="auto"/>
            <w:left w:val="none" w:sz="0" w:space="0" w:color="auto"/>
            <w:bottom w:val="none" w:sz="0" w:space="0" w:color="auto"/>
            <w:right w:val="none" w:sz="0" w:space="0" w:color="auto"/>
          </w:divBdr>
        </w:div>
        <w:div w:id="2019961213">
          <w:marLeft w:val="480"/>
          <w:marRight w:val="0"/>
          <w:marTop w:val="0"/>
          <w:marBottom w:val="0"/>
          <w:divBdr>
            <w:top w:val="none" w:sz="0" w:space="0" w:color="auto"/>
            <w:left w:val="none" w:sz="0" w:space="0" w:color="auto"/>
            <w:bottom w:val="none" w:sz="0" w:space="0" w:color="auto"/>
            <w:right w:val="none" w:sz="0" w:space="0" w:color="auto"/>
          </w:divBdr>
        </w:div>
      </w:divsChild>
    </w:div>
    <w:div w:id="1332946462">
      <w:bodyDiv w:val="1"/>
      <w:marLeft w:val="0"/>
      <w:marRight w:val="0"/>
      <w:marTop w:val="0"/>
      <w:marBottom w:val="0"/>
      <w:divBdr>
        <w:top w:val="none" w:sz="0" w:space="0" w:color="auto"/>
        <w:left w:val="none" w:sz="0" w:space="0" w:color="auto"/>
        <w:bottom w:val="none" w:sz="0" w:space="0" w:color="auto"/>
        <w:right w:val="none" w:sz="0" w:space="0" w:color="auto"/>
      </w:divBdr>
    </w:div>
    <w:div w:id="1392727064">
      <w:bodyDiv w:val="1"/>
      <w:marLeft w:val="0"/>
      <w:marRight w:val="0"/>
      <w:marTop w:val="0"/>
      <w:marBottom w:val="0"/>
      <w:divBdr>
        <w:top w:val="none" w:sz="0" w:space="0" w:color="auto"/>
        <w:left w:val="none" w:sz="0" w:space="0" w:color="auto"/>
        <w:bottom w:val="none" w:sz="0" w:space="0" w:color="auto"/>
        <w:right w:val="none" w:sz="0" w:space="0" w:color="auto"/>
      </w:divBdr>
      <w:divsChild>
        <w:div w:id="33506419">
          <w:marLeft w:val="480"/>
          <w:marRight w:val="0"/>
          <w:marTop w:val="0"/>
          <w:marBottom w:val="0"/>
          <w:divBdr>
            <w:top w:val="none" w:sz="0" w:space="0" w:color="auto"/>
            <w:left w:val="none" w:sz="0" w:space="0" w:color="auto"/>
            <w:bottom w:val="none" w:sz="0" w:space="0" w:color="auto"/>
            <w:right w:val="none" w:sz="0" w:space="0" w:color="auto"/>
          </w:divBdr>
        </w:div>
        <w:div w:id="1577203477">
          <w:marLeft w:val="480"/>
          <w:marRight w:val="0"/>
          <w:marTop w:val="0"/>
          <w:marBottom w:val="0"/>
          <w:divBdr>
            <w:top w:val="none" w:sz="0" w:space="0" w:color="auto"/>
            <w:left w:val="none" w:sz="0" w:space="0" w:color="auto"/>
            <w:bottom w:val="none" w:sz="0" w:space="0" w:color="auto"/>
            <w:right w:val="none" w:sz="0" w:space="0" w:color="auto"/>
          </w:divBdr>
        </w:div>
        <w:div w:id="1088308442">
          <w:marLeft w:val="480"/>
          <w:marRight w:val="0"/>
          <w:marTop w:val="0"/>
          <w:marBottom w:val="0"/>
          <w:divBdr>
            <w:top w:val="none" w:sz="0" w:space="0" w:color="auto"/>
            <w:left w:val="none" w:sz="0" w:space="0" w:color="auto"/>
            <w:bottom w:val="none" w:sz="0" w:space="0" w:color="auto"/>
            <w:right w:val="none" w:sz="0" w:space="0" w:color="auto"/>
          </w:divBdr>
        </w:div>
        <w:div w:id="1749961444">
          <w:marLeft w:val="480"/>
          <w:marRight w:val="0"/>
          <w:marTop w:val="0"/>
          <w:marBottom w:val="0"/>
          <w:divBdr>
            <w:top w:val="none" w:sz="0" w:space="0" w:color="auto"/>
            <w:left w:val="none" w:sz="0" w:space="0" w:color="auto"/>
            <w:bottom w:val="none" w:sz="0" w:space="0" w:color="auto"/>
            <w:right w:val="none" w:sz="0" w:space="0" w:color="auto"/>
          </w:divBdr>
        </w:div>
        <w:div w:id="1453785415">
          <w:marLeft w:val="480"/>
          <w:marRight w:val="0"/>
          <w:marTop w:val="0"/>
          <w:marBottom w:val="0"/>
          <w:divBdr>
            <w:top w:val="none" w:sz="0" w:space="0" w:color="auto"/>
            <w:left w:val="none" w:sz="0" w:space="0" w:color="auto"/>
            <w:bottom w:val="none" w:sz="0" w:space="0" w:color="auto"/>
            <w:right w:val="none" w:sz="0" w:space="0" w:color="auto"/>
          </w:divBdr>
        </w:div>
        <w:div w:id="383725572">
          <w:marLeft w:val="480"/>
          <w:marRight w:val="0"/>
          <w:marTop w:val="0"/>
          <w:marBottom w:val="0"/>
          <w:divBdr>
            <w:top w:val="none" w:sz="0" w:space="0" w:color="auto"/>
            <w:left w:val="none" w:sz="0" w:space="0" w:color="auto"/>
            <w:bottom w:val="none" w:sz="0" w:space="0" w:color="auto"/>
            <w:right w:val="none" w:sz="0" w:space="0" w:color="auto"/>
          </w:divBdr>
        </w:div>
        <w:div w:id="185825539">
          <w:marLeft w:val="480"/>
          <w:marRight w:val="0"/>
          <w:marTop w:val="0"/>
          <w:marBottom w:val="0"/>
          <w:divBdr>
            <w:top w:val="none" w:sz="0" w:space="0" w:color="auto"/>
            <w:left w:val="none" w:sz="0" w:space="0" w:color="auto"/>
            <w:bottom w:val="none" w:sz="0" w:space="0" w:color="auto"/>
            <w:right w:val="none" w:sz="0" w:space="0" w:color="auto"/>
          </w:divBdr>
        </w:div>
        <w:div w:id="46877297">
          <w:marLeft w:val="480"/>
          <w:marRight w:val="0"/>
          <w:marTop w:val="0"/>
          <w:marBottom w:val="0"/>
          <w:divBdr>
            <w:top w:val="none" w:sz="0" w:space="0" w:color="auto"/>
            <w:left w:val="none" w:sz="0" w:space="0" w:color="auto"/>
            <w:bottom w:val="none" w:sz="0" w:space="0" w:color="auto"/>
            <w:right w:val="none" w:sz="0" w:space="0" w:color="auto"/>
          </w:divBdr>
        </w:div>
        <w:div w:id="1994286033">
          <w:marLeft w:val="480"/>
          <w:marRight w:val="0"/>
          <w:marTop w:val="0"/>
          <w:marBottom w:val="0"/>
          <w:divBdr>
            <w:top w:val="none" w:sz="0" w:space="0" w:color="auto"/>
            <w:left w:val="none" w:sz="0" w:space="0" w:color="auto"/>
            <w:bottom w:val="none" w:sz="0" w:space="0" w:color="auto"/>
            <w:right w:val="none" w:sz="0" w:space="0" w:color="auto"/>
          </w:divBdr>
        </w:div>
        <w:div w:id="981547050">
          <w:marLeft w:val="480"/>
          <w:marRight w:val="0"/>
          <w:marTop w:val="0"/>
          <w:marBottom w:val="0"/>
          <w:divBdr>
            <w:top w:val="none" w:sz="0" w:space="0" w:color="auto"/>
            <w:left w:val="none" w:sz="0" w:space="0" w:color="auto"/>
            <w:bottom w:val="none" w:sz="0" w:space="0" w:color="auto"/>
            <w:right w:val="none" w:sz="0" w:space="0" w:color="auto"/>
          </w:divBdr>
        </w:div>
        <w:div w:id="1059671655">
          <w:marLeft w:val="480"/>
          <w:marRight w:val="0"/>
          <w:marTop w:val="0"/>
          <w:marBottom w:val="0"/>
          <w:divBdr>
            <w:top w:val="none" w:sz="0" w:space="0" w:color="auto"/>
            <w:left w:val="none" w:sz="0" w:space="0" w:color="auto"/>
            <w:bottom w:val="none" w:sz="0" w:space="0" w:color="auto"/>
            <w:right w:val="none" w:sz="0" w:space="0" w:color="auto"/>
          </w:divBdr>
        </w:div>
        <w:div w:id="1232229778">
          <w:marLeft w:val="480"/>
          <w:marRight w:val="0"/>
          <w:marTop w:val="0"/>
          <w:marBottom w:val="0"/>
          <w:divBdr>
            <w:top w:val="none" w:sz="0" w:space="0" w:color="auto"/>
            <w:left w:val="none" w:sz="0" w:space="0" w:color="auto"/>
            <w:bottom w:val="none" w:sz="0" w:space="0" w:color="auto"/>
            <w:right w:val="none" w:sz="0" w:space="0" w:color="auto"/>
          </w:divBdr>
        </w:div>
        <w:div w:id="1258176916">
          <w:marLeft w:val="480"/>
          <w:marRight w:val="0"/>
          <w:marTop w:val="0"/>
          <w:marBottom w:val="0"/>
          <w:divBdr>
            <w:top w:val="none" w:sz="0" w:space="0" w:color="auto"/>
            <w:left w:val="none" w:sz="0" w:space="0" w:color="auto"/>
            <w:bottom w:val="none" w:sz="0" w:space="0" w:color="auto"/>
            <w:right w:val="none" w:sz="0" w:space="0" w:color="auto"/>
          </w:divBdr>
        </w:div>
        <w:div w:id="1805193041">
          <w:marLeft w:val="480"/>
          <w:marRight w:val="0"/>
          <w:marTop w:val="0"/>
          <w:marBottom w:val="0"/>
          <w:divBdr>
            <w:top w:val="none" w:sz="0" w:space="0" w:color="auto"/>
            <w:left w:val="none" w:sz="0" w:space="0" w:color="auto"/>
            <w:bottom w:val="none" w:sz="0" w:space="0" w:color="auto"/>
            <w:right w:val="none" w:sz="0" w:space="0" w:color="auto"/>
          </w:divBdr>
        </w:div>
        <w:div w:id="941844631">
          <w:marLeft w:val="480"/>
          <w:marRight w:val="0"/>
          <w:marTop w:val="0"/>
          <w:marBottom w:val="0"/>
          <w:divBdr>
            <w:top w:val="none" w:sz="0" w:space="0" w:color="auto"/>
            <w:left w:val="none" w:sz="0" w:space="0" w:color="auto"/>
            <w:bottom w:val="none" w:sz="0" w:space="0" w:color="auto"/>
            <w:right w:val="none" w:sz="0" w:space="0" w:color="auto"/>
          </w:divBdr>
        </w:div>
        <w:div w:id="1705014880">
          <w:marLeft w:val="480"/>
          <w:marRight w:val="0"/>
          <w:marTop w:val="0"/>
          <w:marBottom w:val="0"/>
          <w:divBdr>
            <w:top w:val="none" w:sz="0" w:space="0" w:color="auto"/>
            <w:left w:val="none" w:sz="0" w:space="0" w:color="auto"/>
            <w:bottom w:val="none" w:sz="0" w:space="0" w:color="auto"/>
            <w:right w:val="none" w:sz="0" w:space="0" w:color="auto"/>
          </w:divBdr>
        </w:div>
        <w:div w:id="965963812">
          <w:marLeft w:val="480"/>
          <w:marRight w:val="0"/>
          <w:marTop w:val="0"/>
          <w:marBottom w:val="0"/>
          <w:divBdr>
            <w:top w:val="none" w:sz="0" w:space="0" w:color="auto"/>
            <w:left w:val="none" w:sz="0" w:space="0" w:color="auto"/>
            <w:bottom w:val="none" w:sz="0" w:space="0" w:color="auto"/>
            <w:right w:val="none" w:sz="0" w:space="0" w:color="auto"/>
          </w:divBdr>
        </w:div>
        <w:div w:id="2146584403">
          <w:marLeft w:val="480"/>
          <w:marRight w:val="0"/>
          <w:marTop w:val="0"/>
          <w:marBottom w:val="0"/>
          <w:divBdr>
            <w:top w:val="none" w:sz="0" w:space="0" w:color="auto"/>
            <w:left w:val="none" w:sz="0" w:space="0" w:color="auto"/>
            <w:bottom w:val="none" w:sz="0" w:space="0" w:color="auto"/>
            <w:right w:val="none" w:sz="0" w:space="0" w:color="auto"/>
          </w:divBdr>
        </w:div>
        <w:div w:id="367951038">
          <w:marLeft w:val="480"/>
          <w:marRight w:val="0"/>
          <w:marTop w:val="0"/>
          <w:marBottom w:val="0"/>
          <w:divBdr>
            <w:top w:val="none" w:sz="0" w:space="0" w:color="auto"/>
            <w:left w:val="none" w:sz="0" w:space="0" w:color="auto"/>
            <w:bottom w:val="none" w:sz="0" w:space="0" w:color="auto"/>
            <w:right w:val="none" w:sz="0" w:space="0" w:color="auto"/>
          </w:divBdr>
        </w:div>
        <w:div w:id="1316379168">
          <w:marLeft w:val="480"/>
          <w:marRight w:val="0"/>
          <w:marTop w:val="0"/>
          <w:marBottom w:val="0"/>
          <w:divBdr>
            <w:top w:val="none" w:sz="0" w:space="0" w:color="auto"/>
            <w:left w:val="none" w:sz="0" w:space="0" w:color="auto"/>
            <w:bottom w:val="none" w:sz="0" w:space="0" w:color="auto"/>
            <w:right w:val="none" w:sz="0" w:space="0" w:color="auto"/>
          </w:divBdr>
        </w:div>
        <w:div w:id="1130900146">
          <w:marLeft w:val="480"/>
          <w:marRight w:val="0"/>
          <w:marTop w:val="0"/>
          <w:marBottom w:val="0"/>
          <w:divBdr>
            <w:top w:val="none" w:sz="0" w:space="0" w:color="auto"/>
            <w:left w:val="none" w:sz="0" w:space="0" w:color="auto"/>
            <w:bottom w:val="none" w:sz="0" w:space="0" w:color="auto"/>
            <w:right w:val="none" w:sz="0" w:space="0" w:color="auto"/>
          </w:divBdr>
        </w:div>
        <w:div w:id="1266765917">
          <w:marLeft w:val="480"/>
          <w:marRight w:val="0"/>
          <w:marTop w:val="0"/>
          <w:marBottom w:val="0"/>
          <w:divBdr>
            <w:top w:val="none" w:sz="0" w:space="0" w:color="auto"/>
            <w:left w:val="none" w:sz="0" w:space="0" w:color="auto"/>
            <w:bottom w:val="none" w:sz="0" w:space="0" w:color="auto"/>
            <w:right w:val="none" w:sz="0" w:space="0" w:color="auto"/>
          </w:divBdr>
        </w:div>
        <w:div w:id="473258741">
          <w:marLeft w:val="480"/>
          <w:marRight w:val="0"/>
          <w:marTop w:val="0"/>
          <w:marBottom w:val="0"/>
          <w:divBdr>
            <w:top w:val="none" w:sz="0" w:space="0" w:color="auto"/>
            <w:left w:val="none" w:sz="0" w:space="0" w:color="auto"/>
            <w:bottom w:val="none" w:sz="0" w:space="0" w:color="auto"/>
            <w:right w:val="none" w:sz="0" w:space="0" w:color="auto"/>
          </w:divBdr>
        </w:div>
        <w:div w:id="1509978970">
          <w:marLeft w:val="480"/>
          <w:marRight w:val="0"/>
          <w:marTop w:val="0"/>
          <w:marBottom w:val="0"/>
          <w:divBdr>
            <w:top w:val="none" w:sz="0" w:space="0" w:color="auto"/>
            <w:left w:val="none" w:sz="0" w:space="0" w:color="auto"/>
            <w:bottom w:val="none" w:sz="0" w:space="0" w:color="auto"/>
            <w:right w:val="none" w:sz="0" w:space="0" w:color="auto"/>
          </w:divBdr>
        </w:div>
        <w:div w:id="627468094">
          <w:marLeft w:val="480"/>
          <w:marRight w:val="0"/>
          <w:marTop w:val="0"/>
          <w:marBottom w:val="0"/>
          <w:divBdr>
            <w:top w:val="none" w:sz="0" w:space="0" w:color="auto"/>
            <w:left w:val="none" w:sz="0" w:space="0" w:color="auto"/>
            <w:bottom w:val="none" w:sz="0" w:space="0" w:color="auto"/>
            <w:right w:val="none" w:sz="0" w:space="0" w:color="auto"/>
          </w:divBdr>
        </w:div>
        <w:div w:id="366443895">
          <w:marLeft w:val="480"/>
          <w:marRight w:val="0"/>
          <w:marTop w:val="0"/>
          <w:marBottom w:val="0"/>
          <w:divBdr>
            <w:top w:val="none" w:sz="0" w:space="0" w:color="auto"/>
            <w:left w:val="none" w:sz="0" w:space="0" w:color="auto"/>
            <w:bottom w:val="none" w:sz="0" w:space="0" w:color="auto"/>
            <w:right w:val="none" w:sz="0" w:space="0" w:color="auto"/>
          </w:divBdr>
        </w:div>
        <w:div w:id="242302320">
          <w:marLeft w:val="480"/>
          <w:marRight w:val="0"/>
          <w:marTop w:val="0"/>
          <w:marBottom w:val="0"/>
          <w:divBdr>
            <w:top w:val="none" w:sz="0" w:space="0" w:color="auto"/>
            <w:left w:val="none" w:sz="0" w:space="0" w:color="auto"/>
            <w:bottom w:val="none" w:sz="0" w:space="0" w:color="auto"/>
            <w:right w:val="none" w:sz="0" w:space="0" w:color="auto"/>
          </w:divBdr>
        </w:div>
      </w:divsChild>
    </w:div>
    <w:div w:id="1419474031">
      <w:bodyDiv w:val="1"/>
      <w:marLeft w:val="0"/>
      <w:marRight w:val="0"/>
      <w:marTop w:val="0"/>
      <w:marBottom w:val="0"/>
      <w:divBdr>
        <w:top w:val="none" w:sz="0" w:space="0" w:color="auto"/>
        <w:left w:val="none" w:sz="0" w:space="0" w:color="auto"/>
        <w:bottom w:val="none" w:sz="0" w:space="0" w:color="auto"/>
        <w:right w:val="none" w:sz="0" w:space="0" w:color="auto"/>
      </w:divBdr>
      <w:divsChild>
        <w:div w:id="1330518217">
          <w:marLeft w:val="480"/>
          <w:marRight w:val="0"/>
          <w:marTop w:val="0"/>
          <w:marBottom w:val="0"/>
          <w:divBdr>
            <w:top w:val="none" w:sz="0" w:space="0" w:color="auto"/>
            <w:left w:val="none" w:sz="0" w:space="0" w:color="auto"/>
            <w:bottom w:val="none" w:sz="0" w:space="0" w:color="auto"/>
            <w:right w:val="none" w:sz="0" w:space="0" w:color="auto"/>
          </w:divBdr>
        </w:div>
        <w:div w:id="55857472">
          <w:marLeft w:val="480"/>
          <w:marRight w:val="0"/>
          <w:marTop w:val="0"/>
          <w:marBottom w:val="0"/>
          <w:divBdr>
            <w:top w:val="none" w:sz="0" w:space="0" w:color="auto"/>
            <w:left w:val="none" w:sz="0" w:space="0" w:color="auto"/>
            <w:bottom w:val="none" w:sz="0" w:space="0" w:color="auto"/>
            <w:right w:val="none" w:sz="0" w:space="0" w:color="auto"/>
          </w:divBdr>
        </w:div>
        <w:div w:id="400372270">
          <w:marLeft w:val="480"/>
          <w:marRight w:val="0"/>
          <w:marTop w:val="0"/>
          <w:marBottom w:val="0"/>
          <w:divBdr>
            <w:top w:val="none" w:sz="0" w:space="0" w:color="auto"/>
            <w:left w:val="none" w:sz="0" w:space="0" w:color="auto"/>
            <w:bottom w:val="none" w:sz="0" w:space="0" w:color="auto"/>
            <w:right w:val="none" w:sz="0" w:space="0" w:color="auto"/>
          </w:divBdr>
        </w:div>
        <w:div w:id="963120403">
          <w:marLeft w:val="480"/>
          <w:marRight w:val="0"/>
          <w:marTop w:val="0"/>
          <w:marBottom w:val="0"/>
          <w:divBdr>
            <w:top w:val="none" w:sz="0" w:space="0" w:color="auto"/>
            <w:left w:val="none" w:sz="0" w:space="0" w:color="auto"/>
            <w:bottom w:val="none" w:sz="0" w:space="0" w:color="auto"/>
            <w:right w:val="none" w:sz="0" w:space="0" w:color="auto"/>
          </w:divBdr>
        </w:div>
        <w:div w:id="732199678">
          <w:marLeft w:val="480"/>
          <w:marRight w:val="0"/>
          <w:marTop w:val="0"/>
          <w:marBottom w:val="0"/>
          <w:divBdr>
            <w:top w:val="none" w:sz="0" w:space="0" w:color="auto"/>
            <w:left w:val="none" w:sz="0" w:space="0" w:color="auto"/>
            <w:bottom w:val="none" w:sz="0" w:space="0" w:color="auto"/>
            <w:right w:val="none" w:sz="0" w:space="0" w:color="auto"/>
          </w:divBdr>
        </w:div>
        <w:div w:id="85469739">
          <w:marLeft w:val="480"/>
          <w:marRight w:val="0"/>
          <w:marTop w:val="0"/>
          <w:marBottom w:val="0"/>
          <w:divBdr>
            <w:top w:val="none" w:sz="0" w:space="0" w:color="auto"/>
            <w:left w:val="none" w:sz="0" w:space="0" w:color="auto"/>
            <w:bottom w:val="none" w:sz="0" w:space="0" w:color="auto"/>
            <w:right w:val="none" w:sz="0" w:space="0" w:color="auto"/>
          </w:divBdr>
        </w:div>
        <w:div w:id="1670205851">
          <w:marLeft w:val="480"/>
          <w:marRight w:val="0"/>
          <w:marTop w:val="0"/>
          <w:marBottom w:val="0"/>
          <w:divBdr>
            <w:top w:val="none" w:sz="0" w:space="0" w:color="auto"/>
            <w:left w:val="none" w:sz="0" w:space="0" w:color="auto"/>
            <w:bottom w:val="none" w:sz="0" w:space="0" w:color="auto"/>
            <w:right w:val="none" w:sz="0" w:space="0" w:color="auto"/>
          </w:divBdr>
        </w:div>
        <w:div w:id="563872867">
          <w:marLeft w:val="480"/>
          <w:marRight w:val="0"/>
          <w:marTop w:val="0"/>
          <w:marBottom w:val="0"/>
          <w:divBdr>
            <w:top w:val="none" w:sz="0" w:space="0" w:color="auto"/>
            <w:left w:val="none" w:sz="0" w:space="0" w:color="auto"/>
            <w:bottom w:val="none" w:sz="0" w:space="0" w:color="auto"/>
            <w:right w:val="none" w:sz="0" w:space="0" w:color="auto"/>
          </w:divBdr>
        </w:div>
        <w:div w:id="935484743">
          <w:marLeft w:val="480"/>
          <w:marRight w:val="0"/>
          <w:marTop w:val="0"/>
          <w:marBottom w:val="0"/>
          <w:divBdr>
            <w:top w:val="none" w:sz="0" w:space="0" w:color="auto"/>
            <w:left w:val="none" w:sz="0" w:space="0" w:color="auto"/>
            <w:bottom w:val="none" w:sz="0" w:space="0" w:color="auto"/>
            <w:right w:val="none" w:sz="0" w:space="0" w:color="auto"/>
          </w:divBdr>
        </w:div>
        <w:div w:id="1927378664">
          <w:marLeft w:val="480"/>
          <w:marRight w:val="0"/>
          <w:marTop w:val="0"/>
          <w:marBottom w:val="0"/>
          <w:divBdr>
            <w:top w:val="none" w:sz="0" w:space="0" w:color="auto"/>
            <w:left w:val="none" w:sz="0" w:space="0" w:color="auto"/>
            <w:bottom w:val="none" w:sz="0" w:space="0" w:color="auto"/>
            <w:right w:val="none" w:sz="0" w:space="0" w:color="auto"/>
          </w:divBdr>
        </w:div>
        <w:div w:id="143863164">
          <w:marLeft w:val="480"/>
          <w:marRight w:val="0"/>
          <w:marTop w:val="0"/>
          <w:marBottom w:val="0"/>
          <w:divBdr>
            <w:top w:val="none" w:sz="0" w:space="0" w:color="auto"/>
            <w:left w:val="none" w:sz="0" w:space="0" w:color="auto"/>
            <w:bottom w:val="none" w:sz="0" w:space="0" w:color="auto"/>
            <w:right w:val="none" w:sz="0" w:space="0" w:color="auto"/>
          </w:divBdr>
        </w:div>
        <w:div w:id="807012270">
          <w:marLeft w:val="480"/>
          <w:marRight w:val="0"/>
          <w:marTop w:val="0"/>
          <w:marBottom w:val="0"/>
          <w:divBdr>
            <w:top w:val="none" w:sz="0" w:space="0" w:color="auto"/>
            <w:left w:val="none" w:sz="0" w:space="0" w:color="auto"/>
            <w:bottom w:val="none" w:sz="0" w:space="0" w:color="auto"/>
            <w:right w:val="none" w:sz="0" w:space="0" w:color="auto"/>
          </w:divBdr>
        </w:div>
        <w:div w:id="1844010641">
          <w:marLeft w:val="480"/>
          <w:marRight w:val="0"/>
          <w:marTop w:val="0"/>
          <w:marBottom w:val="0"/>
          <w:divBdr>
            <w:top w:val="none" w:sz="0" w:space="0" w:color="auto"/>
            <w:left w:val="none" w:sz="0" w:space="0" w:color="auto"/>
            <w:bottom w:val="none" w:sz="0" w:space="0" w:color="auto"/>
            <w:right w:val="none" w:sz="0" w:space="0" w:color="auto"/>
          </w:divBdr>
        </w:div>
        <w:div w:id="564536514">
          <w:marLeft w:val="480"/>
          <w:marRight w:val="0"/>
          <w:marTop w:val="0"/>
          <w:marBottom w:val="0"/>
          <w:divBdr>
            <w:top w:val="none" w:sz="0" w:space="0" w:color="auto"/>
            <w:left w:val="none" w:sz="0" w:space="0" w:color="auto"/>
            <w:bottom w:val="none" w:sz="0" w:space="0" w:color="auto"/>
            <w:right w:val="none" w:sz="0" w:space="0" w:color="auto"/>
          </w:divBdr>
        </w:div>
        <w:div w:id="499463998">
          <w:marLeft w:val="480"/>
          <w:marRight w:val="0"/>
          <w:marTop w:val="0"/>
          <w:marBottom w:val="0"/>
          <w:divBdr>
            <w:top w:val="none" w:sz="0" w:space="0" w:color="auto"/>
            <w:left w:val="none" w:sz="0" w:space="0" w:color="auto"/>
            <w:bottom w:val="none" w:sz="0" w:space="0" w:color="auto"/>
            <w:right w:val="none" w:sz="0" w:space="0" w:color="auto"/>
          </w:divBdr>
        </w:div>
        <w:div w:id="1481115920">
          <w:marLeft w:val="480"/>
          <w:marRight w:val="0"/>
          <w:marTop w:val="0"/>
          <w:marBottom w:val="0"/>
          <w:divBdr>
            <w:top w:val="none" w:sz="0" w:space="0" w:color="auto"/>
            <w:left w:val="none" w:sz="0" w:space="0" w:color="auto"/>
            <w:bottom w:val="none" w:sz="0" w:space="0" w:color="auto"/>
            <w:right w:val="none" w:sz="0" w:space="0" w:color="auto"/>
          </w:divBdr>
        </w:div>
        <w:div w:id="1787578420">
          <w:marLeft w:val="480"/>
          <w:marRight w:val="0"/>
          <w:marTop w:val="0"/>
          <w:marBottom w:val="0"/>
          <w:divBdr>
            <w:top w:val="none" w:sz="0" w:space="0" w:color="auto"/>
            <w:left w:val="none" w:sz="0" w:space="0" w:color="auto"/>
            <w:bottom w:val="none" w:sz="0" w:space="0" w:color="auto"/>
            <w:right w:val="none" w:sz="0" w:space="0" w:color="auto"/>
          </w:divBdr>
        </w:div>
        <w:div w:id="1696610259">
          <w:marLeft w:val="480"/>
          <w:marRight w:val="0"/>
          <w:marTop w:val="0"/>
          <w:marBottom w:val="0"/>
          <w:divBdr>
            <w:top w:val="none" w:sz="0" w:space="0" w:color="auto"/>
            <w:left w:val="none" w:sz="0" w:space="0" w:color="auto"/>
            <w:bottom w:val="none" w:sz="0" w:space="0" w:color="auto"/>
            <w:right w:val="none" w:sz="0" w:space="0" w:color="auto"/>
          </w:divBdr>
        </w:div>
        <w:div w:id="843859249">
          <w:marLeft w:val="480"/>
          <w:marRight w:val="0"/>
          <w:marTop w:val="0"/>
          <w:marBottom w:val="0"/>
          <w:divBdr>
            <w:top w:val="none" w:sz="0" w:space="0" w:color="auto"/>
            <w:left w:val="none" w:sz="0" w:space="0" w:color="auto"/>
            <w:bottom w:val="none" w:sz="0" w:space="0" w:color="auto"/>
            <w:right w:val="none" w:sz="0" w:space="0" w:color="auto"/>
          </w:divBdr>
        </w:div>
      </w:divsChild>
    </w:div>
    <w:div w:id="1450081356">
      <w:bodyDiv w:val="1"/>
      <w:marLeft w:val="0"/>
      <w:marRight w:val="0"/>
      <w:marTop w:val="0"/>
      <w:marBottom w:val="0"/>
      <w:divBdr>
        <w:top w:val="none" w:sz="0" w:space="0" w:color="auto"/>
        <w:left w:val="none" w:sz="0" w:space="0" w:color="auto"/>
        <w:bottom w:val="none" w:sz="0" w:space="0" w:color="auto"/>
        <w:right w:val="none" w:sz="0" w:space="0" w:color="auto"/>
      </w:divBdr>
      <w:divsChild>
        <w:div w:id="1419056370">
          <w:marLeft w:val="480"/>
          <w:marRight w:val="0"/>
          <w:marTop w:val="0"/>
          <w:marBottom w:val="0"/>
          <w:divBdr>
            <w:top w:val="none" w:sz="0" w:space="0" w:color="auto"/>
            <w:left w:val="none" w:sz="0" w:space="0" w:color="auto"/>
            <w:bottom w:val="none" w:sz="0" w:space="0" w:color="auto"/>
            <w:right w:val="none" w:sz="0" w:space="0" w:color="auto"/>
          </w:divBdr>
        </w:div>
        <w:div w:id="325086279">
          <w:marLeft w:val="480"/>
          <w:marRight w:val="0"/>
          <w:marTop w:val="0"/>
          <w:marBottom w:val="0"/>
          <w:divBdr>
            <w:top w:val="none" w:sz="0" w:space="0" w:color="auto"/>
            <w:left w:val="none" w:sz="0" w:space="0" w:color="auto"/>
            <w:bottom w:val="none" w:sz="0" w:space="0" w:color="auto"/>
            <w:right w:val="none" w:sz="0" w:space="0" w:color="auto"/>
          </w:divBdr>
        </w:div>
        <w:div w:id="1486626106">
          <w:marLeft w:val="480"/>
          <w:marRight w:val="0"/>
          <w:marTop w:val="0"/>
          <w:marBottom w:val="0"/>
          <w:divBdr>
            <w:top w:val="none" w:sz="0" w:space="0" w:color="auto"/>
            <w:left w:val="none" w:sz="0" w:space="0" w:color="auto"/>
            <w:bottom w:val="none" w:sz="0" w:space="0" w:color="auto"/>
            <w:right w:val="none" w:sz="0" w:space="0" w:color="auto"/>
          </w:divBdr>
        </w:div>
        <w:div w:id="1902672117">
          <w:marLeft w:val="480"/>
          <w:marRight w:val="0"/>
          <w:marTop w:val="0"/>
          <w:marBottom w:val="0"/>
          <w:divBdr>
            <w:top w:val="none" w:sz="0" w:space="0" w:color="auto"/>
            <w:left w:val="none" w:sz="0" w:space="0" w:color="auto"/>
            <w:bottom w:val="none" w:sz="0" w:space="0" w:color="auto"/>
            <w:right w:val="none" w:sz="0" w:space="0" w:color="auto"/>
          </w:divBdr>
        </w:div>
        <w:div w:id="1162281480">
          <w:marLeft w:val="480"/>
          <w:marRight w:val="0"/>
          <w:marTop w:val="0"/>
          <w:marBottom w:val="0"/>
          <w:divBdr>
            <w:top w:val="none" w:sz="0" w:space="0" w:color="auto"/>
            <w:left w:val="none" w:sz="0" w:space="0" w:color="auto"/>
            <w:bottom w:val="none" w:sz="0" w:space="0" w:color="auto"/>
            <w:right w:val="none" w:sz="0" w:space="0" w:color="auto"/>
          </w:divBdr>
        </w:div>
        <w:div w:id="971642026">
          <w:marLeft w:val="480"/>
          <w:marRight w:val="0"/>
          <w:marTop w:val="0"/>
          <w:marBottom w:val="0"/>
          <w:divBdr>
            <w:top w:val="none" w:sz="0" w:space="0" w:color="auto"/>
            <w:left w:val="none" w:sz="0" w:space="0" w:color="auto"/>
            <w:bottom w:val="none" w:sz="0" w:space="0" w:color="auto"/>
            <w:right w:val="none" w:sz="0" w:space="0" w:color="auto"/>
          </w:divBdr>
        </w:div>
        <w:div w:id="2015914861">
          <w:marLeft w:val="480"/>
          <w:marRight w:val="0"/>
          <w:marTop w:val="0"/>
          <w:marBottom w:val="0"/>
          <w:divBdr>
            <w:top w:val="none" w:sz="0" w:space="0" w:color="auto"/>
            <w:left w:val="none" w:sz="0" w:space="0" w:color="auto"/>
            <w:bottom w:val="none" w:sz="0" w:space="0" w:color="auto"/>
            <w:right w:val="none" w:sz="0" w:space="0" w:color="auto"/>
          </w:divBdr>
        </w:div>
        <w:div w:id="1556963613">
          <w:marLeft w:val="480"/>
          <w:marRight w:val="0"/>
          <w:marTop w:val="0"/>
          <w:marBottom w:val="0"/>
          <w:divBdr>
            <w:top w:val="none" w:sz="0" w:space="0" w:color="auto"/>
            <w:left w:val="none" w:sz="0" w:space="0" w:color="auto"/>
            <w:bottom w:val="none" w:sz="0" w:space="0" w:color="auto"/>
            <w:right w:val="none" w:sz="0" w:space="0" w:color="auto"/>
          </w:divBdr>
        </w:div>
        <w:div w:id="899825136">
          <w:marLeft w:val="480"/>
          <w:marRight w:val="0"/>
          <w:marTop w:val="0"/>
          <w:marBottom w:val="0"/>
          <w:divBdr>
            <w:top w:val="none" w:sz="0" w:space="0" w:color="auto"/>
            <w:left w:val="none" w:sz="0" w:space="0" w:color="auto"/>
            <w:bottom w:val="none" w:sz="0" w:space="0" w:color="auto"/>
            <w:right w:val="none" w:sz="0" w:space="0" w:color="auto"/>
          </w:divBdr>
        </w:div>
        <w:div w:id="1863351114">
          <w:marLeft w:val="480"/>
          <w:marRight w:val="0"/>
          <w:marTop w:val="0"/>
          <w:marBottom w:val="0"/>
          <w:divBdr>
            <w:top w:val="none" w:sz="0" w:space="0" w:color="auto"/>
            <w:left w:val="none" w:sz="0" w:space="0" w:color="auto"/>
            <w:bottom w:val="none" w:sz="0" w:space="0" w:color="auto"/>
            <w:right w:val="none" w:sz="0" w:space="0" w:color="auto"/>
          </w:divBdr>
        </w:div>
        <w:div w:id="507257189">
          <w:marLeft w:val="480"/>
          <w:marRight w:val="0"/>
          <w:marTop w:val="0"/>
          <w:marBottom w:val="0"/>
          <w:divBdr>
            <w:top w:val="none" w:sz="0" w:space="0" w:color="auto"/>
            <w:left w:val="none" w:sz="0" w:space="0" w:color="auto"/>
            <w:bottom w:val="none" w:sz="0" w:space="0" w:color="auto"/>
            <w:right w:val="none" w:sz="0" w:space="0" w:color="auto"/>
          </w:divBdr>
        </w:div>
        <w:div w:id="903954598">
          <w:marLeft w:val="480"/>
          <w:marRight w:val="0"/>
          <w:marTop w:val="0"/>
          <w:marBottom w:val="0"/>
          <w:divBdr>
            <w:top w:val="none" w:sz="0" w:space="0" w:color="auto"/>
            <w:left w:val="none" w:sz="0" w:space="0" w:color="auto"/>
            <w:bottom w:val="none" w:sz="0" w:space="0" w:color="auto"/>
            <w:right w:val="none" w:sz="0" w:space="0" w:color="auto"/>
          </w:divBdr>
        </w:div>
        <w:div w:id="774516910">
          <w:marLeft w:val="480"/>
          <w:marRight w:val="0"/>
          <w:marTop w:val="0"/>
          <w:marBottom w:val="0"/>
          <w:divBdr>
            <w:top w:val="none" w:sz="0" w:space="0" w:color="auto"/>
            <w:left w:val="none" w:sz="0" w:space="0" w:color="auto"/>
            <w:bottom w:val="none" w:sz="0" w:space="0" w:color="auto"/>
            <w:right w:val="none" w:sz="0" w:space="0" w:color="auto"/>
          </w:divBdr>
        </w:div>
        <w:div w:id="1698700803">
          <w:marLeft w:val="480"/>
          <w:marRight w:val="0"/>
          <w:marTop w:val="0"/>
          <w:marBottom w:val="0"/>
          <w:divBdr>
            <w:top w:val="none" w:sz="0" w:space="0" w:color="auto"/>
            <w:left w:val="none" w:sz="0" w:space="0" w:color="auto"/>
            <w:bottom w:val="none" w:sz="0" w:space="0" w:color="auto"/>
            <w:right w:val="none" w:sz="0" w:space="0" w:color="auto"/>
          </w:divBdr>
        </w:div>
        <w:div w:id="877665197">
          <w:marLeft w:val="480"/>
          <w:marRight w:val="0"/>
          <w:marTop w:val="0"/>
          <w:marBottom w:val="0"/>
          <w:divBdr>
            <w:top w:val="none" w:sz="0" w:space="0" w:color="auto"/>
            <w:left w:val="none" w:sz="0" w:space="0" w:color="auto"/>
            <w:bottom w:val="none" w:sz="0" w:space="0" w:color="auto"/>
            <w:right w:val="none" w:sz="0" w:space="0" w:color="auto"/>
          </w:divBdr>
        </w:div>
        <w:div w:id="1994024983">
          <w:marLeft w:val="480"/>
          <w:marRight w:val="0"/>
          <w:marTop w:val="0"/>
          <w:marBottom w:val="0"/>
          <w:divBdr>
            <w:top w:val="none" w:sz="0" w:space="0" w:color="auto"/>
            <w:left w:val="none" w:sz="0" w:space="0" w:color="auto"/>
            <w:bottom w:val="none" w:sz="0" w:space="0" w:color="auto"/>
            <w:right w:val="none" w:sz="0" w:space="0" w:color="auto"/>
          </w:divBdr>
        </w:div>
      </w:divsChild>
    </w:div>
    <w:div w:id="1480809242">
      <w:bodyDiv w:val="1"/>
      <w:marLeft w:val="0"/>
      <w:marRight w:val="0"/>
      <w:marTop w:val="0"/>
      <w:marBottom w:val="0"/>
      <w:divBdr>
        <w:top w:val="none" w:sz="0" w:space="0" w:color="auto"/>
        <w:left w:val="none" w:sz="0" w:space="0" w:color="auto"/>
        <w:bottom w:val="none" w:sz="0" w:space="0" w:color="auto"/>
        <w:right w:val="none" w:sz="0" w:space="0" w:color="auto"/>
      </w:divBdr>
      <w:divsChild>
        <w:div w:id="243153870">
          <w:marLeft w:val="480"/>
          <w:marRight w:val="0"/>
          <w:marTop w:val="0"/>
          <w:marBottom w:val="0"/>
          <w:divBdr>
            <w:top w:val="none" w:sz="0" w:space="0" w:color="auto"/>
            <w:left w:val="none" w:sz="0" w:space="0" w:color="auto"/>
            <w:bottom w:val="none" w:sz="0" w:space="0" w:color="auto"/>
            <w:right w:val="none" w:sz="0" w:space="0" w:color="auto"/>
          </w:divBdr>
        </w:div>
        <w:div w:id="1790313892">
          <w:marLeft w:val="480"/>
          <w:marRight w:val="0"/>
          <w:marTop w:val="0"/>
          <w:marBottom w:val="0"/>
          <w:divBdr>
            <w:top w:val="none" w:sz="0" w:space="0" w:color="auto"/>
            <w:left w:val="none" w:sz="0" w:space="0" w:color="auto"/>
            <w:bottom w:val="none" w:sz="0" w:space="0" w:color="auto"/>
            <w:right w:val="none" w:sz="0" w:space="0" w:color="auto"/>
          </w:divBdr>
        </w:div>
        <w:div w:id="1913660372">
          <w:marLeft w:val="480"/>
          <w:marRight w:val="0"/>
          <w:marTop w:val="0"/>
          <w:marBottom w:val="0"/>
          <w:divBdr>
            <w:top w:val="none" w:sz="0" w:space="0" w:color="auto"/>
            <w:left w:val="none" w:sz="0" w:space="0" w:color="auto"/>
            <w:bottom w:val="none" w:sz="0" w:space="0" w:color="auto"/>
            <w:right w:val="none" w:sz="0" w:space="0" w:color="auto"/>
          </w:divBdr>
        </w:div>
        <w:div w:id="1931230360">
          <w:marLeft w:val="480"/>
          <w:marRight w:val="0"/>
          <w:marTop w:val="0"/>
          <w:marBottom w:val="0"/>
          <w:divBdr>
            <w:top w:val="none" w:sz="0" w:space="0" w:color="auto"/>
            <w:left w:val="none" w:sz="0" w:space="0" w:color="auto"/>
            <w:bottom w:val="none" w:sz="0" w:space="0" w:color="auto"/>
            <w:right w:val="none" w:sz="0" w:space="0" w:color="auto"/>
          </w:divBdr>
        </w:div>
        <w:div w:id="2073582661">
          <w:marLeft w:val="480"/>
          <w:marRight w:val="0"/>
          <w:marTop w:val="0"/>
          <w:marBottom w:val="0"/>
          <w:divBdr>
            <w:top w:val="none" w:sz="0" w:space="0" w:color="auto"/>
            <w:left w:val="none" w:sz="0" w:space="0" w:color="auto"/>
            <w:bottom w:val="none" w:sz="0" w:space="0" w:color="auto"/>
            <w:right w:val="none" w:sz="0" w:space="0" w:color="auto"/>
          </w:divBdr>
        </w:div>
        <w:div w:id="942617428">
          <w:marLeft w:val="480"/>
          <w:marRight w:val="0"/>
          <w:marTop w:val="0"/>
          <w:marBottom w:val="0"/>
          <w:divBdr>
            <w:top w:val="none" w:sz="0" w:space="0" w:color="auto"/>
            <w:left w:val="none" w:sz="0" w:space="0" w:color="auto"/>
            <w:bottom w:val="none" w:sz="0" w:space="0" w:color="auto"/>
            <w:right w:val="none" w:sz="0" w:space="0" w:color="auto"/>
          </w:divBdr>
        </w:div>
        <w:div w:id="926891447">
          <w:marLeft w:val="480"/>
          <w:marRight w:val="0"/>
          <w:marTop w:val="0"/>
          <w:marBottom w:val="0"/>
          <w:divBdr>
            <w:top w:val="none" w:sz="0" w:space="0" w:color="auto"/>
            <w:left w:val="none" w:sz="0" w:space="0" w:color="auto"/>
            <w:bottom w:val="none" w:sz="0" w:space="0" w:color="auto"/>
            <w:right w:val="none" w:sz="0" w:space="0" w:color="auto"/>
          </w:divBdr>
        </w:div>
        <w:div w:id="766772823">
          <w:marLeft w:val="480"/>
          <w:marRight w:val="0"/>
          <w:marTop w:val="0"/>
          <w:marBottom w:val="0"/>
          <w:divBdr>
            <w:top w:val="none" w:sz="0" w:space="0" w:color="auto"/>
            <w:left w:val="none" w:sz="0" w:space="0" w:color="auto"/>
            <w:bottom w:val="none" w:sz="0" w:space="0" w:color="auto"/>
            <w:right w:val="none" w:sz="0" w:space="0" w:color="auto"/>
          </w:divBdr>
        </w:div>
        <w:div w:id="1775710627">
          <w:marLeft w:val="480"/>
          <w:marRight w:val="0"/>
          <w:marTop w:val="0"/>
          <w:marBottom w:val="0"/>
          <w:divBdr>
            <w:top w:val="none" w:sz="0" w:space="0" w:color="auto"/>
            <w:left w:val="none" w:sz="0" w:space="0" w:color="auto"/>
            <w:bottom w:val="none" w:sz="0" w:space="0" w:color="auto"/>
            <w:right w:val="none" w:sz="0" w:space="0" w:color="auto"/>
          </w:divBdr>
        </w:div>
        <w:div w:id="655187985">
          <w:marLeft w:val="480"/>
          <w:marRight w:val="0"/>
          <w:marTop w:val="0"/>
          <w:marBottom w:val="0"/>
          <w:divBdr>
            <w:top w:val="none" w:sz="0" w:space="0" w:color="auto"/>
            <w:left w:val="none" w:sz="0" w:space="0" w:color="auto"/>
            <w:bottom w:val="none" w:sz="0" w:space="0" w:color="auto"/>
            <w:right w:val="none" w:sz="0" w:space="0" w:color="auto"/>
          </w:divBdr>
        </w:div>
      </w:divsChild>
    </w:div>
    <w:div w:id="1502157866">
      <w:bodyDiv w:val="1"/>
      <w:marLeft w:val="0"/>
      <w:marRight w:val="0"/>
      <w:marTop w:val="0"/>
      <w:marBottom w:val="0"/>
      <w:divBdr>
        <w:top w:val="none" w:sz="0" w:space="0" w:color="auto"/>
        <w:left w:val="none" w:sz="0" w:space="0" w:color="auto"/>
        <w:bottom w:val="none" w:sz="0" w:space="0" w:color="auto"/>
        <w:right w:val="none" w:sz="0" w:space="0" w:color="auto"/>
      </w:divBdr>
      <w:divsChild>
        <w:div w:id="1271013081">
          <w:marLeft w:val="480"/>
          <w:marRight w:val="0"/>
          <w:marTop w:val="0"/>
          <w:marBottom w:val="0"/>
          <w:divBdr>
            <w:top w:val="none" w:sz="0" w:space="0" w:color="auto"/>
            <w:left w:val="none" w:sz="0" w:space="0" w:color="auto"/>
            <w:bottom w:val="none" w:sz="0" w:space="0" w:color="auto"/>
            <w:right w:val="none" w:sz="0" w:space="0" w:color="auto"/>
          </w:divBdr>
        </w:div>
        <w:div w:id="831139270">
          <w:marLeft w:val="480"/>
          <w:marRight w:val="0"/>
          <w:marTop w:val="0"/>
          <w:marBottom w:val="0"/>
          <w:divBdr>
            <w:top w:val="none" w:sz="0" w:space="0" w:color="auto"/>
            <w:left w:val="none" w:sz="0" w:space="0" w:color="auto"/>
            <w:bottom w:val="none" w:sz="0" w:space="0" w:color="auto"/>
            <w:right w:val="none" w:sz="0" w:space="0" w:color="auto"/>
          </w:divBdr>
        </w:div>
        <w:div w:id="1687518603">
          <w:marLeft w:val="480"/>
          <w:marRight w:val="0"/>
          <w:marTop w:val="0"/>
          <w:marBottom w:val="0"/>
          <w:divBdr>
            <w:top w:val="none" w:sz="0" w:space="0" w:color="auto"/>
            <w:left w:val="none" w:sz="0" w:space="0" w:color="auto"/>
            <w:bottom w:val="none" w:sz="0" w:space="0" w:color="auto"/>
            <w:right w:val="none" w:sz="0" w:space="0" w:color="auto"/>
          </w:divBdr>
        </w:div>
        <w:div w:id="111629118">
          <w:marLeft w:val="480"/>
          <w:marRight w:val="0"/>
          <w:marTop w:val="0"/>
          <w:marBottom w:val="0"/>
          <w:divBdr>
            <w:top w:val="none" w:sz="0" w:space="0" w:color="auto"/>
            <w:left w:val="none" w:sz="0" w:space="0" w:color="auto"/>
            <w:bottom w:val="none" w:sz="0" w:space="0" w:color="auto"/>
            <w:right w:val="none" w:sz="0" w:space="0" w:color="auto"/>
          </w:divBdr>
        </w:div>
        <w:div w:id="926159561">
          <w:marLeft w:val="480"/>
          <w:marRight w:val="0"/>
          <w:marTop w:val="0"/>
          <w:marBottom w:val="0"/>
          <w:divBdr>
            <w:top w:val="none" w:sz="0" w:space="0" w:color="auto"/>
            <w:left w:val="none" w:sz="0" w:space="0" w:color="auto"/>
            <w:bottom w:val="none" w:sz="0" w:space="0" w:color="auto"/>
            <w:right w:val="none" w:sz="0" w:space="0" w:color="auto"/>
          </w:divBdr>
        </w:div>
        <w:div w:id="893125207">
          <w:marLeft w:val="480"/>
          <w:marRight w:val="0"/>
          <w:marTop w:val="0"/>
          <w:marBottom w:val="0"/>
          <w:divBdr>
            <w:top w:val="none" w:sz="0" w:space="0" w:color="auto"/>
            <w:left w:val="none" w:sz="0" w:space="0" w:color="auto"/>
            <w:bottom w:val="none" w:sz="0" w:space="0" w:color="auto"/>
            <w:right w:val="none" w:sz="0" w:space="0" w:color="auto"/>
          </w:divBdr>
        </w:div>
        <w:div w:id="262997111">
          <w:marLeft w:val="480"/>
          <w:marRight w:val="0"/>
          <w:marTop w:val="0"/>
          <w:marBottom w:val="0"/>
          <w:divBdr>
            <w:top w:val="none" w:sz="0" w:space="0" w:color="auto"/>
            <w:left w:val="none" w:sz="0" w:space="0" w:color="auto"/>
            <w:bottom w:val="none" w:sz="0" w:space="0" w:color="auto"/>
            <w:right w:val="none" w:sz="0" w:space="0" w:color="auto"/>
          </w:divBdr>
        </w:div>
        <w:div w:id="947932093">
          <w:marLeft w:val="480"/>
          <w:marRight w:val="0"/>
          <w:marTop w:val="0"/>
          <w:marBottom w:val="0"/>
          <w:divBdr>
            <w:top w:val="none" w:sz="0" w:space="0" w:color="auto"/>
            <w:left w:val="none" w:sz="0" w:space="0" w:color="auto"/>
            <w:bottom w:val="none" w:sz="0" w:space="0" w:color="auto"/>
            <w:right w:val="none" w:sz="0" w:space="0" w:color="auto"/>
          </w:divBdr>
        </w:div>
        <w:div w:id="1121724166">
          <w:marLeft w:val="480"/>
          <w:marRight w:val="0"/>
          <w:marTop w:val="0"/>
          <w:marBottom w:val="0"/>
          <w:divBdr>
            <w:top w:val="none" w:sz="0" w:space="0" w:color="auto"/>
            <w:left w:val="none" w:sz="0" w:space="0" w:color="auto"/>
            <w:bottom w:val="none" w:sz="0" w:space="0" w:color="auto"/>
            <w:right w:val="none" w:sz="0" w:space="0" w:color="auto"/>
          </w:divBdr>
        </w:div>
        <w:div w:id="1218736248">
          <w:marLeft w:val="480"/>
          <w:marRight w:val="0"/>
          <w:marTop w:val="0"/>
          <w:marBottom w:val="0"/>
          <w:divBdr>
            <w:top w:val="none" w:sz="0" w:space="0" w:color="auto"/>
            <w:left w:val="none" w:sz="0" w:space="0" w:color="auto"/>
            <w:bottom w:val="none" w:sz="0" w:space="0" w:color="auto"/>
            <w:right w:val="none" w:sz="0" w:space="0" w:color="auto"/>
          </w:divBdr>
        </w:div>
        <w:div w:id="1129710582">
          <w:marLeft w:val="480"/>
          <w:marRight w:val="0"/>
          <w:marTop w:val="0"/>
          <w:marBottom w:val="0"/>
          <w:divBdr>
            <w:top w:val="none" w:sz="0" w:space="0" w:color="auto"/>
            <w:left w:val="none" w:sz="0" w:space="0" w:color="auto"/>
            <w:bottom w:val="none" w:sz="0" w:space="0" w:color="auto"/>
            <w:right w:val="none" w:sz="0" w:space="0" w:color="auto"/>
          </w:divBdr>
        </w:div>
        <w:div w:id="687753494">
          <w:marLeft w:val="480"/>
          <w:marRight w:val="0"/>
          <w:marTop w:val="0"/>
          <w:marBottom w:val="0"/>
          <w:divBdr>
            <w:top w:val="none" w:sz="0" w:space="0" w:color="auto"/>
            <w:left w:val="none" w:sz="0" w:space="0" w:color="auto"/>
            <w:bottom w:val="none" w:sz="0" w:space="0" w:color="auto"/>
            <w:right w:val="none" w:sz="0" w:space="0" w:color="auto"/>
          </w:divBdr>
        </w:div>
        <w:div w:id="370425626">
          <w:marLeft w:val="480"/>
          <w:marRight w:val="0"/>
          <w:marTop w:val="0"/>
          <w:marBottom w:val="0"/>
          <w:divBdr>
            <w:top w:val="none" w:sz="0" w:space="0" w:color="auto"/>
            <w:left w:val="none" w:sz="0" w:space="0" w:color="auto"/>
            <w:bottom w:val="none" w:sz="0" w:space="0" w:color="auto"/>
            <w:right w:val="none" w:sz="0" w:space="0" w:color="auto"/>
          </w:divBdr>
        </w:div>
        <w:div w:id="1611818277">
          <w:marLeft w:val="480"/>
          <w:marRight w:val="0"/>
          <w:marTop w:val="0"/>
          <w:marBottom w:val="0"/>
          <w:divBdr>
            <w:top w:val="none" w:sz="0" w:space="0" w:color="auto"/>
            <w:left w:val="none" w:sz="0" w:space="0" w:color="auto"/>
            <w:bottom w:val="none" w:sz="0" w:space="0" w:color="auto"/>
            <w:right w:val="none" w:sz="0" w:space="0" w:color="auto"/>
          </w:divBdr>
        </w:div>
        <w:div w:id="405766077">
          <w:marLeft w:val="480"/>
          <w:marRight w:val="0"/>
          <w:marTop w:val="0"/>
          <w:marBottom w:val="0"/>
          <w:divBdr>
            <w:top w:val="none" w:sz="0" w:space="0" w:color="auto"/>
            <w:left w:val="none" w:sz="0" w:space="0" w:color="auto"/>
            <w:bottom w:val="none" w:sz="0" w:space="0" w:color="auto"/>
            <w:right w:val="none" w:sz="0" w:space="0" w:color="auto"/>
          </w:divBdr>
        </w:div>
        <w:div w:id="594629835">
          <w:marLeft w:val="480"/>
          <w:marRight w:val="0"/>
          <w:marTop w:val="0"/>
          <w:marBottom w:val="0"/>
          <w:divBdr>
            <w:top w:val="none" w:sz="0" w:space="0" w:color="auto"/>
            <w:left w:val="none" w:sz="0" w:space="0" w:color="auto"/>
            <w:bottom w:val="none" w:sz="0" w:space="0" w:color="auto"/>
            <w:right w:val="none" w:sz="0" w:space="0" w:color="auto"/>
          </w:divBdr>
        </w:div>
        <w:div w:id="1261448814">
          <w:marLeft w:val="480"/>
          <w:marRight w:val="0"/>
          <w:marTop w:val="0"/>
          <w:marBottom w:val="0"/>
          <w:divBdr>
            <w:top w:val="none" w:sz="0" w:space="0" w:color="auto"/>
            <w:left w:val="none" w:sz="0" w:space="0" w:color="auto"/>
            <w:bottom w:val="none" w:sz="0" w:space="0" w:color="auto"/>
            <w:right w:val="none" w:sz="0" w:space="0" w:color="auto"/>
          </w:divBdr>
        </w:div>
        <w:div w:id="737555537">
          <w:marLeft w:val="480"/>
          <w:marRight w:val="0"/>
          <w:marTop w:val="0"/>
          <w:marBottom w:val="0"/>
          <w:divBdr>
            <w:top w:val="none" w:sz="0" w:space="0" w:color="auto"/>
            <w:left w:val="none" w:sz="0" w:space="0" w:color="auto"/>
            <w:bottom w:val="none" w:sz="0" w:space="0" w:color="auto"/>
            <w:right w:val="none" w:sz="0" w:space="0" w:color="auto"/>
          </w:divBdr>
        </w:div>
        <w:div w:id="438066540">
          <w:marLeft w:val="480"/>
          <w:marRight w:val="0"/>
          <w:marTop w:val="0"/>
          <w:marBottom w:val="0"/>
          <w:divBdr>
            <w:top w:val="none" w:sz="0" w:space="0" w:color="auto"/>
            <w:left w:val="none" w:sz="0" w:space="0" w:color="auto"/>
            <w:bottom w:val="none" w:sz="0" w:space="0" w:color="auto"/>
            <w:right w:val="none" w:sz="0" w:space="0" w:color="auto"/>
          </w:divBdr>
        </w:div>
        <w:div w:id="582108593">
          <w:marLeft w:val="480"/>
          <w:marRight w:val="0"/>
          <w:marTop w:val="0"/>
          <w:marBottom w:val="0"/>
          <w:divBdr>
            <w:top w:val="none" w:sz="0" w:space="0" w:color="auto"/>
            <w:left w:val="none" w:sz="0" w:space="0" w:color="auto"/>
            <w:bottom w:val="none" w:sz="0" w:space="0" w:color="auto"/>
            <w:right w:val="none" w:sz="0" w:space="0" w:color="auto"/>
          </w:divBdr>
        </w:div>
      </w:divsChild>
    </w:div>
    <w:div w:id="1529491391">
      <w:bodyDiv w:val="1"/>
      <w:marLeft w:val="0"/>
      <w:marRight w:val="0"/>
      <w:marTop w:val="0"/>
      <w:marBottom w:val="0"/>
      <w:divBdr>
        <w:top w:val="none" w:sz="0" w:space="0" w:color="auto"/>
        <w:left w:val="none" w:sz="0" w:space="0" w:color="auto"/>
        <w:bottom w:val="none" w:sz="0" w:space="0" w:color="auto"/>
        <w:right w:val="none" w:sz="0" w:space="0" w:color="auto"/>
      </w:divBdr>
      <w:divsChild>
        <w:div w:id="290669429">
          <w:marLeft w:val="480"/>
          <w:marRight w:val="0"/>
          <w:marTop w:val="0"/>
          <w:marBottom w:val="0"/>
          <w:divBdr>
            <w:top w:val="none" w:sz="0" w:space="0" w:color="auto"/>
            <w:left w:val="none" w:sz="0" w:space="0" w:color="auto"/>
            <w:bottom w:val="none" w:sz="0" w:space="0" w:color="auto"/>
            <w:right w:val="none" w:sz="0" w:space="0" w:color="auto"/>
          </w:divBdr>
        </w:div>
        <w:div w:id="970135619">
          <w:marLeft w:val="480"/>
          <w:marRight w:val="0"/>
          <w:marTop w:val="0"/>
          <w:marBottom w:val="0"/>
          <w:divBdr>
            <w:top w:val="none" w:sz="0" w:space="0" w:color="auto"/>
            <w:left w:val="none" w:sz="0" w:space="0" w:color="auto"/>
            <w:bottom w:val="none" w:sz="0" w:space="0" w:color="auto"/>
            <w:right w:val="none" w:sz="0" w:space="0" w:color="auto"/>
          </w:divBdr>
        </w:div>
        <w:div w:id="575938826">
          <w:marLeft w:val="480"/>
          <w:marRight w:val="0"/>
          <w:marTop w:val="0"/>
          <w:marBottom w:val="0"/>
          <w:divBdr>
            <w:top w:val="none" w:sz="0" w:space="0" w:color="auto"/>
            <w:left w:val="none" w:sz="0" w:space="0" w:color="auto"/>
            <w:bottom w:val="none" w:sz="0" w:space="0" w:color="auto"/>
            <w:right w:val="none" w:sz="0" w:space="0" w:color="auto"/>
          </w:divBdr>
        </w:div>
        <w:div w:id="1957248204">
          <w:marLeft w:val="480"/>
          <w:marRight w:val="0"/>
          <w:marTop w:val="0"/>
          <w:marBottom w:val="0"/>
          <w:divBdr>
            <w:top w:val="none" w:sz="0" w:space="0" w:color="auto"/>
            <w:left w:val="none" w:sz="0" w:space="0" w:color="auto"/>
            <w:bottom w:val="none" w:sz="0" w:space="0" w:color="auto"/>
            <w:right w:val="none" w:sz="0" w:space="0" w:color="auto"/>
          </w:divBdr>
        </w:div>
        <w:div w:id="571818374">
          <w:marLeft w:val="480"/>
          <w:marRight w:val="0"/>
          <w:marTop w:val="0"/>
          <w:marBottom w:val="0"/>
          <w:divBdr>
            <w:top w:val="none" w:sz="0" w:space="0" w:color="auto"/>
            <w:left w:val="none" w:sz="0" w:space="0" w:color="auto"/>
            <w:bottom w:val="none" w:sz="0" w:space="0" w:color="auto"/>
            <w:right w:val="none" w:sz="0" w:space="0" w:color="auto"/>
          </w:divBdr>
        </w:div>
        <w:div w:id="1107238778">
          <w:marLeft w:val="480"/>
          <w:marRight w:val="0"/>
          <w:marTop w:val="0"/>
          <w:marBottom w:val="0"/>
          <w:divBdr>
            <w:top w:val="none" w:sz="0" w:space="0" w:color="auto"/>
            <w:left w:val="none" w:sz="0" w:space="0" w:color="auto"/>
            <w:bottom w:val="none" w:sz="0" w:space="0" w:color="auto"/>
            <w:right w:val="none" w:sz="0" w:space="0" w:color="auto"/>
          </w:divBdr>
        </w:div>
        <w:div w:id="938291236">
          <w:marLeft w:val="480"/>
          <w:marRight w:val="0"/>
          <w:marTop w:val="0"/>
          <w:marBottom w:val="0"/>
          <w:divBdr>
            <w:top w:val="none" w:sz="0" w:space="0" w:color="auto"/>
            <w:left w:val="none" w:sz="0" w:space="0" w:color="auto"/>
            <w:bottom w:val="none" w:sz="0" w:space="0" w:color="auto"/>
            <w:right w:val="none" w:sz="0" w:space="0" w:color="auto"/>
          </w:divBdr>
        </w:div>
        <w:div w:id="757748593">
          <w:marLeft w:val="480"/>
          <w:marRight w:val="0"/>
          <w:marTop w:val="0"/>
          <w:marBottom w:val="0"/>
          <w:divBdr>
            <w:top w:val="none" w:sz="0" w:space="0" w:color="auto"/>
            <w:left w:val="none" w:sz="0" w:space="0" w:color="auto"/>
            <w:bottom w:val="none" w:sz="0" w:space="0" w:color="auto"/>
            <w:right w:val="none" w:sz="0" w:space="0" w:color="auto"/>
          </w:divBdr>
        </w:div>
        <w:div w:id="2103837870">
          <w:marLeft w:val="480"/>
          <w:marRight w:val="0"/>
          <w:marTop w:val="0"/>
          <w:marBottom w:val="0"/>
          <w:divBdr>
            <w:top w:val="none" w:sz="0" w:space="0" w:color="auto"/>
            <w:left w:val="none" w:sz="0" w:space="0" w:color="auto"/>
            <w:bottom w:val="none" w:sz="0" w:space="0" w:color="auto"/>
            <w:right w:val="none" w:sz="0" w:space="0" w:color="auto"/>
          </w:divBdr>
        </w:div>
        <w:div w:id="1694723850">
          <w:marLeft w:val="480"/>
          <w:marRight w:val="0"/>
          <w:marTop w:val="0"/>
          <w:marBottom w:val="0"/>
          <w:divBdr>
            <w:top w:val="none" w:sz="0" w:space="0" w:color="auto"/>
            <w:left w:val="none" w:sz="0" w:space="0" w:color="auto"/>
            <w:bottom w:val="none" w:sz="0" w:space="0" w:color="auto"/>
            <w:right w:val="none" w:sz="0" w:space="0" w:color="auto"/>
          </w:divBdr>
        </w:div>
        <w:div w:id="887954834">
          <w:marLeft w:val="480"/>
          <w:marRight w:val="0"/>
          <w:marTop w:val="0"/>
          <w:marBottom w:val="0"/>
          <w:divBdr>
            <w:top w:val="none" w:sz="0" w:space="0" w:color="auto"/>
            <w:left w:val="none" w:sz="0" w:space="0" w:color="auto"/>
            <w:bottom w:val="none" w:sz="0" w:space="0" w:color="auto"/>
            <w:right w:val="none" w:sz="0" w:space="0" w:color="auto"/>
          </w:divBdr>
        </w:div>
        <w:div w:id="1397128518">
          <w:marLeft w:val="480"/>
          <w:marRight w:val="0"/>
          <w:marTop w:val="0"/>
          <w:marBottom w:val="0"/>
          <w:divBdr>
            <w:top w:val="none" w:sz="0" w:space="0" w:color="auto"/>
            <w:left w:val="none" w:sz="0" w:space="0" w:color="auto"/>
            <w:bottom w:val="none" w:sz="0" w:space="0" w:color="auto"/>
            <w:right w:val="none" w:sz="0" w:space="0" w:color="auto"/>
          </w:divBdr>
        </w:div>
        <w:div w:id="1627347559">
          <w:marLeft w:val="480"/>
          <w:marRight w:val="0"/>
          <w:marTop w:val="0"/>
          <w:marBottom w:val="0"/>
          <w:divBdr>
            <w:top w:val="none" w:sz="0" w:space="0" w:color="auto"/>
            <w:left w:val="none" w:sz="0" w:space="0" w:color="auto"/>
            <w:bottom w:val="none" w:sz="0" w:space="0" w:color="auto"/>
            <w:right w:val="none" w:sz="0" w:space="0" w:color="auto"/>
          </w:divBdr>
        </w:div>
        <w:div w:id="870531657">
          <w:marLeft w:val="480"/>
          <w:marRight w:val="0"/>
          <w:marTop w:val="0"/>
          <w:marBottom w:val="0"/>
          <w:divBdr>
            <w:top w:val="none" w:sz="0" w:space="0" w:color="auto"/>
            <w:left w:val="none" w:sz="0" w:space="0" w:color="auto"/>
            <w:bottom w:val="none" w:sz="0" w:space="0" w:color="auto"/>
            <w:right w:val="none" w:sz="0" w:space="0" w:color="auto"/>
          </w:divBdr>
        </w:div>
        <w:div w:id="1236015392">
          <w:marLeft w:val="480"/>
          <w:marRight w:val="0"/>
          <w:marTop w:val="0"/>
          <w:marBottom w:val="0"/>
          <w:divBdr>
            <w:top w:val="none" w:sz="0" w:space="0" w:color="auto"/>
            <w:left w:val="none" w:sz="0" w:space="0" w:color="auto"/>
            <w:bottom w:val="none" w:sz="0" w:space="0" w:color="auto"/>
            <w:right w:val="none" w:sz="0" w:space="0" w:color="auto"/>
          </w:divBdr>
        </w:div>
        <w:div w:id="1661537893">
          <w:marLeft w:val="480"/>
          <w:marRight w:val="0"/>
          <w:marTop w:val="0"/>
          <w:marBottom w:val="0"/>
          <w:divBdr>
            <w:top w:val="none" w:sz="0" w:space="0" w:color="auto"/>
            <w:left w:val="none" w:sz="0" w:space="0" w:color="auto"/>
            <w:bottom w:val="none" w:sz="0" w:space="0" w:color="auto"/>
            <w:right w:val="none" w:sz="0" w:space="0" w:color="auto"/>
          </w:divBdr>
        </w:div>
        <w:div w:id="597635756">
          <w:marLeft w:val="480"/>
          <w:marRight w:val="0"/>
          <w:marTop w:val="0"/>
          <w:marBottom w:val="0"/>
          <w:divBdr>
            <w:top w:val="none" w:sz="0" w:space="0" w:color="auto"/>
            <w:left w:val="none" w:sz="0" w:space="0" w:color="auto"/>
            <w:bottom w:val="none" w:sz="0" w:space="0" w:color="auto"/>
            <w:right w:val="none" w:sz="0" w:space="0" w:color="auto"/>
          </w:divBdr>
        </w:div>
        <w:div w:id="252278633">
          <w:marLeft w:val="480"/>
          <w:marRight w:val="0"/>
          <w:marTop w:val="0"/>
          <w:marBottom w:val="0"/>
          <w:divBdr>
            <w:top w:val="none" w:sz="0" w:space="0" w:color="auto"/>
            <w:left w:val="none" w:sz="0" w:space="0" w:color="auto"/>
            <w:bottom w:val="none" w:sz="0" w:space="0" w:color="auto"/>
            <w:right w:val="none" w:sz="0" w:space="0" w:color="auto"/>
          </w:divBdr>
        </w:div>
        <w:div w:id="1824275839">
          <w:marLeft w:val="480"/>
          <w:marRight w:val="0"/>
          <w:marTop w:val="0"/>
          <w:marBottom w:val="0"/>
          <w:divBdr>
            <w:top w:val="none" w:sz="0" w:space="0" w:color="auto"/>
            <w:left w:val="none" w:sz="0" w:space="0" w:color="auto"/>
            <w:bottom w:val="none" w:sz="0" w:space="0" w:color="auto"/>
            <w:right w:val="none" w:sz="0" w:space="0" w:color="auto"/>
          </w:divBdr>
        </w:div>
        <w:div w:id="1458840073">
          <w:marLeft w:val="480"/>
          <w:marRight w:val="0"/>
          <w:marTop w:val="0"/>
          <w:marBottom w:val="0"/>
          <w:divBdr>
            <w:top w:val="none" w:sz="0" w:space="0" w:color="auto"/>
            <w:left w:val="none" w:sz="0" w:space="0" w:color="auto"/>
            <w:bottom w:val="none" w:sz="0" w:space="0" w:color="auto"/>
            <w:right w:val="none" w:sz="0" w:space="0" w:color="auto"/>
          </w:divBdr>
        </w:div>
        <w:div w:id="1797025376">
          <w:marLeft w:val="480"/>
          <w:marRight w:val="0"/>
          <w:marTop w:val="0"/>
          <w:marBottom w:val="0"/>
          <w:divBdr>
            <w:top w:val="none" w:sz="0" w:space="0" w:color="auto"/>
            <w:left w:val="none" w:sz="0" w:space="0" w:color="auto"/>
            <w:bottom w:val="none" w:sz="0" w:space="0" w:color="auto"/>
            <w:right w:val="none" w:sz="0" w:space="0" w:color="auto"/>
          </w:divBdr>
        </w:div>
        <w:div w:id="1177041183">
          <w:marLeft w:val="480"/>
          <w:marRight w:val="0"/>
          <w:marTop w:val="0"/>
          <w:marBottom w:val="0"/>
          <w:divBdr>
            <w:top w:val="none" w:sz="0" w:space="0" w:color="auto"/>
            <w:left w:val="none" w:sz="0" w:space="0" w:color="auto"/>
            <w:bottom w:val="none" w:sz="0" w:space="0" w:color="auto"/>
            <w:right w:val="none" w:sz="0" w:space="0" w:color="auto"/>
          </w:divBdr>
        </w:div>
        <w:div w:id="1696927240">
          <w:marLeft w:val="480"/>
          <w:marRight w:val="0"/>
          <w:marTop w:val="0"/>
          <w:marBottom w:val="0"/>
          <w:divBdr>
            <w:top w:val="none" w:sz="0" w:space="0" w:color="auto"/>
            <w:left w:val="none" w:sz="0" w:space="0" w:color="auto"/>
            <w:bottom w:val="none" w:sz="0" w:space="0" w:color="auto"/>
            <w:right w:val="none" w:sz="0" w:space="0" w:color="auto"/>
          </w:divBdr>
        </w:div>
        <w:div w:id="1217274726">
          <w:marLeft w:val="480"/>
          <w:marRight w:val="0"/>
          <w:marTop w:val="0"/>
          <w:marBottom w:val="0"/>
          <w:divBdr>
            <w:top w:val="none" w:sz="0" w:space="0" w:color="auto"/>
            <w:left w:val="none" w:sz="0" w:space="0" w:color="auto"/>
            <w:bottom w:val="none" w:sz="0" w:space="0" w:color="auto"/>
            <w:right w:val="none" w:sz="0" w:space="0" w:color="auto"/>
          </w:divBdr>
        </w:div>
        <w:div w:id="112987705">
          <w:marLeft w:val="480"/>
          <w:marRight w:val="0"/>
          <w:marTop w:val="0"/>
          <w:marBottom w:val="0"/>
          <w:divBdr>
            <w:top w:val="none" w:sz="0" w:space="0" w:color="auto"/>
            <w:left w:val="none" w:sz="0" w:space="0" w:color="auto"/>
            <w:bottom w:val="none" w:sz="0" w:space="0" w:color="auto"/>
            <w:right w:val="none" w:sz="0" w:space="0" w:color="auto"/>
          </w:divBdr>
        </w:div>
        <w:div w:id="1706641305">
          <w:marLeft w:val="480"/>
          <w:marRight w:val="0"/>
          <w:marTop w:val="0"/>
          <w:marBottom w:val="0"/>
          <w:divBdr>
            <w:top w:val="none" w:sz="0" w:space="0" w:color="auto"/>
            <w:left w:val="none" w:sz="0" w:space="0" w:color="auto"/>
            <w:bottom w:val="none" w:sz="0" w:space="0" w:color="auto"/>
            <w:right w:val="none" w:sz="0" w:space="0" w:color="auto"/>
          </w:divBdr>
        </w:div>
        <w:div w:id="1315986504">
          <w:marLeft w:val="480"/>
          <w:marRight w:val="0"/>
          <w:marTop w:val="0"/>
          <w:marBottom w:val="0"/>
          <w:divBdr>
            <w:top w:val="none" w:sz="0" w:space="0" w:color="auto"/>
            <w:left w:val="none" w:sz="0" w:space="0" w:color="auto"/>
            <w:bottom w:val="none" w:sz="0" w:space="0" w:color="auto"/>
            <w:right w:val="none" w:sz="0" w:space="0" w:color="auto"/>
          </w:divBdr>
        </w:div>
        <w:div w:id="123888246">
          <w:marLeft w:val="480"/>
          <w:marRight w:val="0"/>
          <w:marTop w:val="0"/>
          <w:marBottom w:val="0"/>
          <w:divBdr>
            <w:top w:val="none" w:sz="0" w:space="0" w:color="auto"/>
            <w:left w:val="none" w:sz="0" w:space="0" w:color="auto"/>
            <w:bottom w:val="none" w:sz="0" w:space="0" w:color="auto"/>
            <w:right w:val="none" w:sz="0" w:space="0" w:color="auto"/>
          </w:divBdr>
        </w:div>
      </w:divsChild>
    </w:div>
    <w:div w:id="1577084983">
      <w:bodyDiv w:val="1"/>
      <w:marLeft w:val="0"/>
      <w:marRight w:val="0"/>
      <w:marTop w:val="0"/>
      <w:marBottom w:val="0"/>
      <w:divBdr>
        <w:top w:val="none" w:sz="0" w:space="0" w:color="auto"/>
        <w:left w:val="none" w:sz="0" w:space="0" w:color="auto"/>
        <w:bottom w:val="none" w:sz="0" w:space="0" w:color="auto"/>
        <w:right w:val="none" w:sz="0" w:space="0" w:color="auto"/>
      </w:divBdr>
      <w:divsChild>
        <w:div w:id="1789465764">
          <w:marLeft w:val="480"/>
          <w:marRight w:val="0"/>
          <w:marTop w:val="0"/>
          <w:marBottom w:val="0"/>
          <w:divBdr>
            <w:top w:val="none" w:sz="0" w:space="0" w:color="auto"/>
            <w:left w:val="none" w:sz="0" w:space="0" w:color="auto"/>
            <w:bottom w:val="none" w:sz="0" w:space="0" w:color="auto"/>
            <w:right w:val="none" w:sz="0" w:space="0" w:color="auto"/>
          </w:divBdr>
        </w:div>
        <w:div w:id="509104326">
          <w:marLeft w:val="480"/>
          <w:marRight w:val="0"/>
          <w:marTop w:val="0"/>
          <w:marBottom w:val="0"/>
          <w:divBdr>
            <w:top w:val="none" w:sz="0" w:space="0" w:color="auto"/>
            <w:left w:val="none" w:sz="0" w:space="0" w:color="auto"/>
            <w:bottom w:val="none" w:sz="0" w:space="0" w:color="auto"/>
            <w:right w:val="none" w:sz="0" w:space="0" w:color="auto"/>
          </w:divBdr>
        </w:div>
        <w:div w:id="367418863">
          <w:marLeft w:val="480"/>
          <w:marRight w:val="0"/>
          <w:marTop w:val="0"/>
          <w:marBottom w:val="0"/>
          <w:divBdr>
            <w:top w:val="none" w:sz="0" w:space="0" w:color="auto"/>
            <w:left w:val="none" w:sz="0" w:space="0" w:color="auto"/>
            <w:bottom w:val="none" w:sz="0" w:space="0" w:color="auto"/>
            <w:right w:val="none" w:sz="0" w:space="0" w:color="auto"/>
          </w:divBdr>
        </w:div>
        <w:div w:id="70933445">
          <w:marLeft w:val="480"/>
          <w:marRight w:val="0"/>
          <w:marTop w:val="0"/>
          <w:marBottom w:val="0"/>
          <w:divBdr>
            <w:top w:val="none" w:sz="0" w:space="0" w:color="auto"/>
            <w:left w:val="none" w:sz="0" w:space="0" w:color="auto"/>
            <w:bottom w:val="none" w:sz="0" w:space="0" w:color="auto"/>
            <w:right w:val="none" w:sz="0" w:space="0" w:color="auto"/>
          </w:divBdr>
        </w:div>
        <w:div w:id="990208553">
          <w:marLeft w:val="480"/>
          <w:marRight w:val="0"/>
          <w:marTop w:val="0"/>
          <w:marBottom w:val="0"/>
          <w:divBdr>
            <w:top w:val="none" w:sz="0" w:space="0" w:color="auto"/>
            <w:left w:val="none" w:sz="0" w:space="0" w:color="auto"/>
            <w:bottom w:val="none" w:sz="0" w:space="0" w:color="auto"/>
            <w:right w:val="none" w:sz="0" w:space="0" w:color="auto"/>
          </w:divBdr>
        </w:div>
        <w:div w:id="1496385154">
          <w:marLeft w:val="480"/>
          <w:marRight w:val="0"/>
          <w:marTop w:val="0"/>
          <w:marBottom w:val="0"/>
          <w:divBdr>
            <w:top w:val="none" w:sz="0" w:space="0" w:color="auto"/>
            <w:left w:val="none" w:sz="0" w:space="0" w:color="auto"/>
            <w:bottom w:val="none" w:sz="0" w:space="0" w:color="auto"/>
            <w:right w:val="none" w:sz="0" w:space="0" w:color="auto"/>
          </w:divBdr>
        </w:div>
        <w:div w:id="1080784784">
          <w:marLeft w:val="480"/>
          <w:marRight w:val="0"/>
          <w:marTop w:val="0"/>
          <w:marBottom w:val="0"/>
          <w:divBdr>
            <w:top w:val="none" w:sz="0" w:space="0" w:color="auto"/>
            <w:left w:val="none" w:sz="0" w:space="0" w:color="auto"/>
            <w:bottom w:val="none" w:sz="0" w:space="0" w:color="auto"/>
            <w:right w:val="none" w:sz="0" w:space="0" w:color="auto"/>
          </w:divBdr>
        </w:div>
        <w:div w:id="1436511125">
          <w:marLeft w:val="480"/>
          <w:marRight w:val="0"/>
          <w:marTop w:val="0"/>
          <w:marBottom w:val="0"/>
          <w:divBdr>
            <w:top w:val="none" w:sz="0" w:space="0" w:color="auto"/>
            <w:left w:val="none" w:sz="0" w:space="0" w:color="auto"/>
            <w:bottom w:val="none" w:sz="0" w:space="0" w:color="auto"/>
            <w:right w:val="none" w:sz="0" w:space="0" w:color="auto"/>
          </w:divBdr>
        </w:div>
        <w:div w:id="163060038">
          <w:marLeft w:val="480"/>
          <w:marRight w:val="0"/>
          <w:marTop w:val="0"/>
          <w:marBottom w:val="0"/>
          <w:divBdr>
            <w:top w:val="none" w:sz="0" w:space="0" w:color="auto"/>
            <w:left w:val="none" w:sz="0" w:space="0" w:color="auto"/>
            <w:bottom w:val="none" w:sz="0" w:space="0" w:color="auto"/>
            <w:right w:val="none" w:sz="0" w:space="0" w:color="auto"/>
          </w:divBdr>
        </w:div>
        <w:div w:id="1764689141">
          <w:marLeft w:val="480"/>
          <w:marRight w:val="0"/>
          <w:marTop w:val="0"/>
          <w:marBottom w:val="0"/>
          <w:divBdr>
            <w:top w:val="none" w:sz="0" w:space="0" w:color="auto"/>
            <w:left w:val="none" w:sz="0" w:space="0" w:color="auto"/>
            <w:bottom w:val="none" w:sz="0" w:space="0" w:color="auto"/>
            <w:right w:val="none" w:sz="0" w:space="0" w:color="auto"/>
          </w:divBdr>
        </w:div>
        <w:div w:id="2001541515">
          <w:marLeft w:val="480"/>
          <w:marRight w:val="0"/>
          <w:marTop w:val="0"/>
          <w:marBottom w:val="0"/>
          <w:divBdr>
            <w:top w:val="none" w:sz="0" w:space="0" w:color="auto"/>
            <w:left w:val="none" w:sz="0" w:space="0" w:color="auto"/>
            <w:bottom w:val="none" w:sz="0" w:space="0" w:color="auto"/>
            <w:right w:val="none" w:sz="0" w:space="0" w:color="auto"/>
          </w:divBdr>
        </w:div>
        <w:div w:id="63725056">
          <w:marLeft w:val="480"/>
          <w:marRight w:val="0"/>
          <w:marTop w:val="0"/>
          <w:marBottom w:val="0"/>
          <w:divBdr>
            <w:top w:val="none" w:sz="0" w:space="0" w:color="auto"/>
            <w:left w:val="none" w:sz="0" w:space="0" w:color="auto"/>
            <w:bottom w:val="none" w:sz="0" w:space="0" w:color="auto"/>
            <w:right w:val="none" w:sz="0" w:space="0" w:color="auto"/>
          </w:divBdr>
        </w:div>
        <w:div w:id="33775559">
          <w:marLeft w:val="480"/>
          <w:marRight w:val="0"/>
          <w:marTop w:val="0"/>
          <w:marBottom w:val="0"/>
          <w:divBdr>
            <w:top w:val="none" w:sz="0" w:space="0" w:color="auto"/>
            <w:left w:val="none" w:sz="0" w:space="0" w:color="auto"/>
            <w:bottom w:val="none" w:sz="0" w:space="0" w:color="auto"/>
            <w:right w:val="none" w:sz="0" w:space="0" w:color="auto"/>
          </w:divBdr>
        </w:div>
        <w:div w:id="1320621998">
          <w:marLeft w:val="480"/>
          <w:marRight w:val="0"/>
          <w:marTop w:val="0"/>
          <w:marBottom w:val="0"/>
          <w:divBdr>
            <w:top w:val="none" w:sz="0" w:space="0" w:color="auto"/>
            <w:left w:val="none" w:sz="0" w:space="0" w:color="auto"/>
            <w:bottom w:val="none" w:sz="0" w:space="0" w:color="auto"/>
            <w:right w:val="none" w:sz="0" w:space="0" w:color="auto"/>
          </w:divBdr>
        </w:div>
        <w:div w:id="94634726">
          <w:marLeft w:val="480"/>
          <w:marRight w:val="0"/>
          <w:marTop w:val="0"/>
          <w:marBottom w:val="0"/>
          <w:divBdr>
            <w:top w:val="none" w:sz="0" w:space="0" w:color="auto"/>
            <w:left w:val="none" w:sz="0" w:space="0" w:color="auto"/>
            <w:bottom w:val="none" w:sz="0" w:space="0" w:color="auto"/>
            <w:right w:val="none" w:sz="0" w:space="0" w:color="auto"/>
          </w:divBdr>
        </w:div>
        <w:div w:id="1700356960">
          <w:marLeft w:val="480"/>
          <w:marRight w:val="0"/>
          <w:marTop w:val="0"/>
          <w:marBottom w:val="0"/>
          <w:divBdr>
            <w:top w:val="none" w:sz="0" w:space="0" w:color="auto"/>
            <w:left w:val="none" w:sz="0" w:space="0" w:color="auto"/>
            <w:bottom w:val="none" w:sz="0" w:space="0" w:color="auto"/>
            <w:right w:val="none" w:sz="0" w:space="0" w:color="auto"/>
          </w:divBdr>
        </w:div>
        <w:div w:id="2083985765">
          <w:marLeft w:val="480"/>
          <w:marRight w:val="0"/>
          <w:marTop w:val="0"/>
          <w:marBottom w:val="0"/>
          <w:divBdr>
            <w:top w:val="none" w:sz="0" w:space="0" w:color="auto"/>
            <w:left w:val="none" w:sz="0" w:space="0" w:color="auto"/>
            <w:bottom w:val="none" w:sz="0" w:space="0" w:color="auto"/>
            <w:right w:val="none" w:sz="0" w:space="0" w:color="auto"/>
          </w:divBdr>
        </w:div>
        <w:div w:id="42607004">
          <w:marLeft w:val="480"/>
          <w:marRight w:val="0"/>
          <w:marTop w:val="0"/>
          <w:marBottom w:val="0"/>
          <w:divBdr>
            <w:top w:val="none" w:sz="0" w:space="0" w:color="auto"/>
            <w:left w:val="none" w:sz="0" w:space="0" w:color="auto"/>
            <w:bottom w:val="none" w:sz="0" w:space="0" w:color="auto"/>
            <w:right w:val="none" w:sz="0" w:space="0" w:color="auto"/>
          </w:divBdr>
        </w:div>
        <w:div w:id="1058168936">
          <w:marLeft w:val="480"/>
          <w:marRight w:val="0"/>
          <w:marTop w:val="0"/>
          <w:marBottom w:val="0"/>
          <w:divBdr>
            <w:top w:val="none" w:sz="0" w:space="0" w:color="auto"/>
            <w:left w:val="none" w:sz="0" w:space="0" w:color="auto"/>
            <w:bottom w:val="none" w:sz="0" w:space="0" w:color="auto"/>
            <w:right w:val="none" w:sz="0" w:space="0" w:color="auto"/>
          </w:divBdr>
        </w:div>
        <w:div w:id="1821116119">
          <w:marLeft w:val="480"/>
          <w:marRight w:val="0"/>
          <w:marTop w:val="0"/>
          <w:marBottom w:val="0"/>
          <w:divBdr>
            <w:top w:val="none" w:sz="0" w:space="0" w:color="auto"/>
            <w:left w:val="none" w:sz="0" w:space="0" w:color="auto"/>
            <w:bottom w:val="none" w:sz="0" w:space="0" w:color="auto"/>
            <w:right w:val="none" w:sz="0" w:space="0" w:color="auto"/>
          </w:divBdr>
        </w:div>
        <w:div w:id="848763186">
          <w:marLeft w:val="480"/>
          <w:marRight w:val="0"/>
          <w:marTop w:val="0"/>
          <w:marBottom w:val="0"/>
          <w:divBdr>
            <w:top w:val="none" w:sz="0" w:space="0" w:color="auto"/>
            <w:left w:val="none" w:sz="0" w:space="0" w:color="auto"/>
            <w:bottom w:val="none" w:sz="0" w:space="0" w:color="auto"/>
            <w:right w:val="none" w:sz="0" w:space="0" w:color="auto"/>
          </w:divBdr>
        </w:div>
        <w:div w:id="1397780756">
          <w:marLeft w:val="480"/>
          <w:marRight w:val="0"/>
          <w:marTop w:val="0"/>
          <w:marBottom w:val="0"/>
          <w:divBdr>
            <w:top w:val="none" w:sz="0" w:space="0" w:color="auto"/>
            <w:left w:val="none" w:sz="0" w:space="0" w:color="auto"/>
            <w:bottom w:val="none" w:sz="0" w:space="0" w:color="auto"/>
            <w:right w:val="none" w:sz="0" w:space="0" w:color="auto"/>
          </w:divBdr>
        </w:div>
        <w:div w:id="1010523229">
          <w:marLeft w:val="480"/>
          <w:marRight w:val="0"/>
          <w:marTop w:val="0"/>
          <w:marBottom w:val="0"/>
          <w:divBdr>
            <w:top w:val="none" w:sz="0" w:space="0" w:color="auto"/>
            <w:left w:val="none" w:sz="0" w:space="0" w:color="auto"/>
            <w:bottom w:val="none" w:sz="0" w:space="0" w:color="auto"/>
            <w:right w:val="none" w:sz="0" w:space="0" w:color="auto"/>
          </w:divBdr>
        </w:div>
        <w:div w:id="1920553487">
          <w:marLeft w:val="480"/>
          <w:marRight w:val="0"/>
          <w:marTop w:val="0"/>
          <w:marBottom w:val="0"/>
          <w:divBdr>
            <w:top w:val="none" w:sz="0" w:space="0" w:color="auto"/>
            <w:left w:val="none" w:sz="0" w:space="0" w:color="auto"/>
            <w:bottom w:val="none" w:sz="0" w:space="0" w:color="auto"/>
            <w:right w:val="none" w:sz="0" w:space="0" w:color="auto"/>
          </w:divBdr>
        </w:div>
        <w:div w:id="416292819">
          <w:marLeft w:val="480"/>
          <w:marRight w:val="0"/>
          <w:marTop w:val="0"/>
          <w:marBottom w:val="0"/>
          <w:divBdr>
            <w:top w:val="none" w:sz="0" w:space="0" w:color="auto"/>
            <w:left w:val="none" w:sz="0" w:space="0" w:color="auto"/>
            <w:bottom w:val="none" w:sz="0" w:space="0" w:color="auto"/>
            <w:right w:val="none" w:sz="0" w:space="0" w:color="auto"/>
          </w:divBdr>
        </w:div>
        <w:div w:id="663970864">
          <w:marLeft w:val="480"/>
          <w:marRight w:val="0"/>
          <w:marTop w:val="0"/>
          <w:marBottom w:val="0"/>
          <w:divBdr>
            <w:top w:val="none" w:sz="0" w:space="0" w:color="auto"/>
            <w:left w:val="none" w:sz="0" w:space="0" w:color="auto"/>
            <w:bottom w:val="none" w:sz="0" w:space="0" w:color="auto"/>
            <w:right w:val="none" w:sz="0" w:space="0" w:color="auto"/>
          </w:divBdr>
        </w:div>
      </w:divsChild>
    </w:div>
    <w:div w:id="1660185757">
      <w:bodyDiv w:val="1"/>
      <w:marLeft w:val="0"/>
      <w:marRight w:val="0"/>
      <w:marTop w:val="0"/>
      <w:marBottom w:val="0"/>
      <w:divBdr>
        <w:top w:val="none" w:sz="0" w:space="0" w:color="auto"/>
        <w:left w:val="none" w:sz="0" w:space="0" w:color="auto"/>
        <w:bottom w:val="none" w:sz="0" w:space="0" w:color="auto"/>
        <w:right w:val="none" w:sz="0" w:space="0" w:color="auto"/>
      </w:divBdr>
      <w:divsChild>
        <w:div w:id="435640094">
          <w:marLeft w:val="480"/>
          <w:marRight w:val="0"/>
          <w:marTop w:val="0"/>
          <w:marBottom w:val="0"/>
          <w:divBdr>
            <w:top w:val="none" w:sz="0" w:space="0" w:color="auto"/>
            <w:left w:val="none" w:sz="0" w:space="0" w:color="auto"/>
            <w:bottom w:val="none" w:sz="0" w:space="0" w:color="auto"/>
            <w:right w:val="none" w:sz="0" w:space="0" w:color="auto"/>
          </w:divBdr>
        </w:div>
        <w:div w:id="229270833">
          <w:marLeft w:val="480"/>
          <w:marRight w:val="0"/>
          <w:marTop w:val="0"/>
          <w:marBottom w:val="0"/>
          <w:divBdr>
            <w:top w:val="none" w:sz="0" w:space="0" w:color="auto"/>
            <w:left w:val="none" w:sz="0" w:space="0" w:color="auto"/>
            <w:bottom w:val="none" w:sz="0" w:space="0" w:color="auto"/>
            <w:right w:val="none" w:sz="0" w:space="0" w:color="auto"/>
          </w:divBdr>
        </w:div>
        <w:div w:id="69545463">
          <w:marLeft w:val="480"/>
          <w:marRight w:val="0"/>
          <w:marTop w:val="0"/>
          <w:marBottom w:val="0"/>
          <w:divBdr>
            <w:top w:val="none" w:sz="0" w:space="0" w:color="auto"/>
            <w:left w:val="none" w:sz="0" w:space="0" w:color="auto"/>
            <w:bottom w:val="none" w:sz="0" w:space="0" w:color="auto"/>
            <w:right w:val="none" w:sz="0" w:space="0" w:color="auto"/>
          </w:divBdr>
        </w:div>
        <w:div w:id="181163791">
          <w:marLeft w:val="480"/>
          <w:marRight w:val="0"/>
          <w:marTop w:val="0"/>
          <w:marBottom w:val="0"/>
          <w:divBdr>
            <w:top w:val="none" w:sz="0" w:space="0" w:color="auto"/>
            <w:left w:val="none" w:sz="0" w:space="0" w:color="auto"/>
            <w:bottom w:val="none" w:sz="0" w:space="0" w:color="auto"/>
            <w:right w:val="none" w:sz="0" w:space="0" w:color="auto"/>
          </w:divBdr>
        </w:div>
        <w:div w:id="1791128291">
          <w:marLeft w:val="480"/>
          <w:marRight w:val="0"/>
          <w:marTop w:val="0"/>
          <w:marBottom w:val="0"/>
          <w:divBdr>
            <w:top w:val="none" w:sz="0" w:space="0" w:color="auto"/>
            <w:left w:val="none" w:sz="0" w:space="0" w:color="auto"/>
            <w:bottom w:val="none" w:sz="0" w:space="0" w:color="auto"/>
            <w:right w:val="none" w:sz="0" w:space="0" w:color="auto"/>
          </w:divBdr>
        </w:div>
        <w:div w:id="1374843773">
          <w:marLeft w:val="480"/>
          <w:marRight w:val="0"/>
          <w:marTop w:val="0"/>
          <w:marBottom w:val="0"/>
          <w:divBdr>
            <w:top w:val="none" w:sz="0" w:space="0" w:color="auto"/>
            <w:left w:val="none" w:sz="0" w:space="0" w:color="auto"/>
            <w:bottom w:val="none" w:sz="0" w:space="0" w:color="auto"/>
            <w:right w:val="none" w:sz="0" w:space="0" w:color="auto"/>
          </w:divBdr>
        </w:div>
        <w:div w:id="752119268">
          <w:marLeft w:val="480"/>
          <w:marRight w:val="0"/>
          <w:marTop w:val="0"/>
          <w:marBottom w:val="0"/>
          <w:divBdr>
            <w:top w:val="none" w:sz="0" w:space="0" w:color="auto"/>
            <w:left w:val="none" w:sz="0" w:space="0" w:color="auto"/>
            <w:bottom w:val="none" w:sz="0" w:space="0" w:color="auto"/>
            <w:right w:val="none" w:sz="0" w:space="0" w:color="auto"/>
          </w:divBdr>
        </w:div>
        <w:div w:id="1410927547">
          <w:marLeft w:val="480"/>
          <w:marRight w:val="0"/>
          <w:marTop w:val="0"/>
          <w:marBottom w:val="0"/>
          <w:divBdr>
            <w:top w:val="none" w:sz="0" w:space="0" w:color="auto"/>
            <w:left w:val="none" w:sz="0" w:space="0" w:color="auto"/>
            <w:bottom w:val="none" w:sz="0" w:space="0" w:color="auto"/>
            <w:right w:val="none" w:sz="0" w:space="0" w:color="auto"/>
          </w:divBdr>
        </w:div>
        <w:div w:id="954366087">
          <w:marLeft w:val="480"/>
          <w:marRight w:val="0"/>
          <w:marTop w:val="0"/>
          <w:marBottom w:val="0"/>
          <w:divBdr>
            <w:top w:val="none" w:sz="0" w:space="0" w:color="auto"/>
            <w:left w:val="none" w:sz="0" w:space="0" w:color="auto"/>
            <w:bottom w:val="none" w:sz="0" w:space="0" w:color="auto"/>
            <w:right w:val="none" w:sz="0" w:space="0" w:color="auto"/>
          </w:divBdr>
        </w:div>
        <w:div w:id="1823891328">
          <w:marLeft w:val="480"/>
          <w:marRight w:val="0"/>
          <w:marTop w:val="0"/>
          <w:marBottom w:val="0"/>
          <w:divBdr>
            <w:top w:val="none" w:sz="0" w:space="0" w:color="auto"/>
            <w:left w:val="none" w:sz="0" w:space="0" w:color="auto"/>
            <w:bottom w:val="none" w:sz="0" w:space="0" w:color="auto"/>
            <w:right w:val="none" w:sz="0" w:space="0" w:color="auto"/>
          </w:divBdr>
        </w:div>
        <w:div w:id="1337147935">
          <w:marLeft w:val="480"/>
          <w:marRight w:val="0"/>
          <w:marTop w:val="0"/>
          <w:marBottom w:val="0"/>
          <w:divBdr>
            <w:top w:val="none" w:sz="0" w:space="0" w:color="auto"/>
            <w:left w:val="none" w:sz="0" w:space="0" w:color="auto"/>
            <w:bottom w:val="none" w:sz="0" w:space="0" w:color="auto"/>
            <w:right w:val="none" w:sz="0" w:space="0" w:color="auto"/>
          </w:divBdr>
        </w:div>
        <w:div w:id="347024913">
          <w:marLeft w:val="480"/>
          <w:marRight w:val="0"/>
          <w:marTop w:val="0"/>
          <w:marBottom w:val="0"/>
          <w:divBdr>
            <w:top w:val="none" w:sz="0" w:space="0" w:color="auto"/>
            <w:left w:val="none" w:sz="0" w:space="0" w:color="auto"/>
            <w:bottom w:val="none" w:sz="0" w:space="0" w:color="auto"/>
            <w:right w:val="none" w:sz="0" w:space="0" w:color="auto"/>
          </w:divBdr>
        </w:div>
        <w:div w:id="1886333156">
          <w:marLeft w:val="480"/>
          <w:marRight w:val="0"/>
          <w:marTop w:val="0"/>
          <w:marBottom w:val="0"/>
          <w:divBdr>
            <w:top w:val="none" w:sz="0" w:space="0" w:color="auto"/>
            <w:left w:val="none" w:sz="0" w:space="0" w:color="auto"/>
            <w:bottom w:val="none" w:sz="0" w:space="0" w:color="auto"/>
            <w:right w:val="none" w:sz="0" w:space="0" w:color="auto"/>
          </w:divBdr>
        </w:div>
        <w:div w:id="1880194234">
          <w:marLeft w:val="480"/>
          <w:marRight w:val="0"/>
          <w:marTop w:val="0"/>
          <w:marBottom w:val="0"/>
          <w:divBdr>
            <w:top w:val="none" w:sz="0" w:space="0" w:color="auto"/>
            <w:left w:val="none" w:sz="0" w:space="0" w:color="auto"/>
            <w:bottom w:val="none" w:sz="0" w:space="0" w:color="auto"/>
            <w:right w:val="none" w:sz="0" w:space="0" w:color="auto"/>
          </w:divBdr>
        </w:div>
      </w:divsChild>
    </w:div>
    <w:div w:id="1775204416">
      <w:bodyDiv w:val="1"/>
      <w:marLeft w:val="0"/>
      <w:marRight w:val="0"/>
      <w:marTop w:val="0"/>
      <w:marBottom w:val="0"/>
      <w:divBdr>
        <w:top w:val="none" w:sz="0" w:space="0" w:color="auto"/>
        <w:left w:val="none" w:sz="0" w:space="0" w:color="auto"/>
        <w:bottom w:val="none" w:sz="0" w:space="0" w:color="auto"/>
        <w:right w:val="none" w:sz="0" w:space="0" w:color="auto"/>
      </w:divBdr>
      <w:divsChild>
        <w:div w:id="48068313">
          <w:marLeft w:val="0"/>
          <w:marRight w:val="0"/>
          <w:marTop w:val="0"/>
          <w:marBottom w:val="0"/>
          <w:divBdr>
            <w:top w:val="none" w:sz="0" w:space="0" w:color="auto"/>
            <w:left w:val="none" w:sz="0" w:space="0" w:color="auto"/>
            <w:bottom w:val="none" w:sz="0" w:space="0" w:color="auto"/>
            <w:right w:val="none" w:sz="0" w:space="0" w:color="auto"/>
          </w:divBdr>
        </w:div>
        <w:div w:id="512839131">
          <w:marLeft w:val="0"/>
          <w:marRight w:val="0"/>
          <w:marTop w:val="0"/>
          <w:marBottom w:val="0"/>
          <w:divBdr>
            <w:top w:val="none" w:sz="0" w:space="0" w:color="auto"/>
            <w:left w:val="none" w:sz="0" w:space="0" w:color="auto"/>
            <w:bottom w:val="none" w:sz="0" w:space="0" w:color="auto"/>
            <w:right w:val="none" w:sz="0" w:space="0" w:color="auto"/>
          </w:divBdr>
        </w:div>
      </w:divsChild>
    </w:div>
    <w:div w:id="1779638943">
      <w:bodyDiv w:val="1"/>
      <w:marLeft w:val="0"/>
      <w:marRight w:val="0"/>
      <w:marTop w:val="0"/>
      <w:marBottom w:val="0"/>
      <w:divBdr>
        <w:top w:val="none" w:sz="0" w:space="0" w:color="auto"/>
        <w:left w:val="none" w:sz="0" w:space="0" w:color="auto"/>
        <w:bottom w:val="none" w:sz="0" w:space="0" w:color="auto"/>
        <w:right w:val="none" w:sz="0" w:space="0" w:color="auto"/>
      </w:divBdr>
      <w:divsChild>
        <w:div w:id="2011521584">
          <w:marLeft w:val="480"/>
          <w:marRight w:val="0"/>
          <w:marTop w:val="0"/>
          <w:marBottom w:val="0"/>
          <w:divBdr>
            <w:top w:val="none" w:sz="0" w:space="0" w:color="auto"/>
            <w:left w:val="none" w:sz="0" w:space="0" w:color="auto"/>
            <w:bottom w:val="none" w:sz="0" w:space="0" w:color="auto"/>
            <w:right w:val="none" w:sz="0" w:space="0" w:color="auto"/>
          </w:divBdr>
        </w:div>
        <w:div w:id="1306928121">
          <w:marLeft w:val="480"/>
          <w:marRight w:val="0"/>
          <w:marTop w:val="0"/>
          <w:marBottom w:val="0"/>
          <w:divBdr>
            <w:top w:val="none" w:sz="0" w:space="0" w:color="auto"/>
            <w:left w:val="none" w:sz="0" w:space="0" w:color="auto"/>
            <w:bottom w:val="none" w:sz="0" w:space="0" w:color="auto"/>
            <w:right w:val="none" w:sz="0" w:space="0" w:color="auto"/>
          </w:divBdr>
        </w:div>
        <w:div w:id="908269462">
          <w:marLeft w:val="480"/>
          <w:marRight w:val="0"/>
          <w:marTop w:val="0"/>
          <w:marBottom w:val="0"/>
          <w:divBdr>
            <w:top w:val="none" w:sz="0" w:space="0" w:color="auto"/>
            <w:left w:val="none" w:sz="0" w:space="0" w:color="auto"/>
            <w:bottom w:val="none" w:sz="0" w:space="0" w:color="auto"/>
            <w:right w:val="none" w:sz="0" w:space="0" w:color="auto"/>
          </w:divBdr>
        </w:div>
        <w:div w:id="877279161">
          <w:marLeft w:val="480"/>
          <w:marRight w:val="0"/>
          <w:marTop w:val="0"/>
          <w:marBottom w:val="0"/>
          <w:divBdr>
            <w:top w:val="none" w:sz="0" w:space="0" w:color="auto"/>
            <w:left w:val="none" w:sz="0" w:space="0" w:color="auto"/>
            <w:bottom w:val="none" w:sz="0" w:space="0" w:color="auto"/>
            <w:right w:val="none" w:sz="0" w:space="0" w:color="auto"/>
          </w:divBdr>
        </w:div>
        <w:div w:id="965546141">
          <w:marLeft w:val="480"/>
          <w:marRight w:val="0"/>
          <w:marTop w:val="0"/>
          <w:marBottom w:val="0"/>
          <w:divBdr>
            <w:top w:val="none" w:sz="0" w:space="0" w:color="auto"/>
            <w:left w:val="none" w:sz="0" w:space="0" w:color="auto"/>
            <w:bottom w:val="none" w:sz="0" w:space="0" w:color="auto"/>
            <w:right w:val="none" w:sz="0" w:space="0" w:color="auto"/>
          </w:divBdr>
        </w:div>
        <w:div w:id="579674517">
          <w:marLeft w:val="480"/>
          <w:marRight w:val="0"/>
          <w:marTop w:val="0"/>
          <w:marBottom w:val="0"/>
          <w:divBdr>
            <w:top w:val="none" w:sz="0" w:space="0" w:color="auto"/>
            <w:left w:val="none" w:sz="0" w:space="0" w:color="auto"/>
            <w:bottom w:val="none" w:sz="0" w:space="0" w:color="auto"/>
            <w:right w:val="none" w:sz="0" w:space="0" w:color="auto"/>
          </w:divBdr>
        </w:div>
        <w:div w:id="1830513305">
          <w:marLeft w:val="480"/>
          <w:marRight w:val="0"/>
          <w:marTop w:val="0"/>
          <w:marBottom w:val="0"/>
          <w:divBdr>
            <w:top w:val="none" w:sz="0" w:space="0" w:color="auto"/>
            <w:left w:val="none" w:sz="0" w:space="0" w:color="auto"/>
            <w:bottom w:val="none" w:sz="0" w:space="0" w:color="auto"/>
            <w:right w:val="none" w:sz="0" w:space="0" w:color="auto"/>
          </w:divBdr>
        </w:div>
        <w:div w:id="1247375839">
          <w:marLeft w:val="480"/>
          <w:marRight w:val="0"/>
          <w:marTop w:val="0"/>
          <w:marBottom w:val="0"/>
          <w:divBdr>
            <w:top w:val="none" w:sz="0" w:space="0" w:color="auto"/>
            <w:left w:val="none" w:sz="0" w:space="0" w:color="auto"/>
            <w:bottom w:val="none" w:sz="0" w:space="0" w:color="auto"/>
            <w:right w:val="none" w:sz="0" w:space="0" w:color="auto"/>
          </w:divBdr>
        </w:div>
        <w:div w:id="843546433">
          <w:marLeft w:val="480"/>
          <w:marRight w:val="0"/>
          <w:marTop w:val="0"/>
          <w:marBottom w:val="0"/>
          <w:divBdr>
            <w:top w:val="none" w:sz="0" w:space="0" w:color="auto"/>
            <w:left w:val="none" w:sz="0" w:space="0" w:color="auto"/>
            <w:bottom w:val="none" w:sz="0" w:space="0" w:color="auto"/>
            <w:right w:val="none" w:sz="0" w:space="0" w:color="auto"/>
          </w:divBdr>
        </w:div>
        <w:div w:id="1553931247">
          <w:marLeft w:val="480"/>
          <w:marRight w:val="0"/>
          <w:marTop w:val="0"/>
          <w:marBottom w:val="0"/>
          <w:divBdr>
            <w:top w:val="none" w:sz="0" w:space="0" w:color="auto"/>
            <w:left w:val="none" w:sz="0" w:space="0" w:color="auto"/>
            <w:bottom w:val="none" w:sz="0" w:space="0" w:color="auto"/>
            <w:right w:val="none" w:sz="0" w:space="0" w:color="auto"/>
          </w:divBdr>
        </w:div>
        <w:div w:id="1430659991">
          <w:marLeft w:val="480"/>
          <w:marRight w:val="0"/>
          <w:marTop w:val="0"/>
          <w:marBottom w:val="0"/>
          <w:divBdr>
            <w:top w:val="none" w:sz="0" w:space="0" w:color="auto"/>
            <w:left w:val="none" w:sz="0" w:space="0" w:color="auto"/>
            <w:bottom w:val="none" w:sz="0" w:space="0" w:color="auto"/>
            <w:right w:val="none" w:sz="0" w:space="0" w:color="auto"/>
          </w:divBdr>
        </w:div>
        <w:div w:id="1237394029">
          <w:marLeft w:val="480"/>
          <w:marRight w:val="0"/>
          <w:marTop w:val="0"/>
          <w:marBottom w:val="0"/>
          <w:divBdr>
            <w:top w:val="none" w:sz="0" w:space="0" w:color="auto"/>
            <w:left w:val="none" w:sz="0" w:space="0" w:color="auto"/>
            <w:bottom w:val="none" w:sz="0" w:space="0" w:color="auto"/>
            <w:right w:val="none" w:sz="0" w:space="0" w:color="auto"/>
          </w:divBdr>
        </w:div>
        <w:div w:id="570383266">
          <w:marLeft w:val="480"/>
          <w:marRight w:val="0"/>
          <w:marTop w:val="0"/>
          <w:marBottom w:val="0"/>
          <w:divBdr>
            <w:top w:val="none" w:sz="0" w:space="0" w:color="auto"/>
            <w:left w:val="none" w:sz="0" w:space="0" w:color="auto"/>
            <w:bottom w:val="none" w:sz="0" w:space="0" w:color="auto"/>
            <w:right w:val="none" w:sz="0" w:space="0" w:color="auto"/>
          </w:divBdr>
        </w:div>
        <w:div w:id="1173952875">
          <w:marLeft w:val="480"/>
          <w:marRight w:val="0"/>
          <w:marTop w:val="0"/>
          <w:marBottom w:val="0"/>
          <w:divBdr>
            <w:top w:val="none" w:sz="0" w:space="0" w:color="auto"/>
            <w:left w:val="none" w:sz="0" w:space="0" w:color="auto"/>
            <w:bottom w:val="none" w:sz="0" w:space="0" w:color="auto"/>
            <w:right w:val="none" w:sz="0" w:space="0" w:color="auto"/>
          </w:divBdr>
        </w:div>
        <w:div w:id="573199955">
          <w:marLeft w:val="480"/>
          <w:marRight w:val="0"/>
          <w:marTop w:val="0"/>
          <w:marBottom w:val="0"/>
          <w:divBdr>
            <w:top w:val="none" w:sz="0" w:space="0" w:color="auto"/>
            <w:left w:val="none" w:sz="0" w:space="0" w:color="auto"/>
            <w:bottom w:val="none" w:sz="0" w:space="0" w:color="auto"/>
            <w:right w:val="none" w:sz="0" w:space="0" w:color="auto"/>
          </w:divBdr>
        </w:div>
        <w:div w:id="748573690">
          <w:marLeft w:val="480"/>
          <w:marRight w:val="0"/>
          <w:marTop w:val="0"/>
          <w:marBottom w:val="0"/>
          <w:divBdr>
            <w:top w:val="none" w:sz="0" w:space="0" w:color="auto"/>
            <w:left w:val="none" w:sz="0" w:space="0" w:color="auto"/>
            <w:bottom w:val="none" w:sz="0" w:space="0" w:color="auto"/>
            <w:right w:val="none" w:sz="0" w:space="0" w:color="auto"/>
          </w:divBdr>
        </w:div>
      </w:divsChild>
    </w:div>
    <w:div w:id="1794405311">
      <w:bodyDiv w:val="1"/>
      <w:marLeft w:val="0"/>
      <w:marRight w:val="0"/>
      <w:marTop w:val="0"/>
      <w:marBottom w:val="0"/>
      <w:divBdr>
        <w:top w:val="none" w:sz="0" w:space="0" w:color="auto"/>
        <w:left w:val="none" w:sz="0" w:space="0" w:color="auto"/>
        <w:bottom w:val="none" w:sz="0" w:space="0" w:color="auto"/>
        <w:right w:val="none" w:sz="0" w:space="0" w:color="auto"/>
      </w:divBdr>
    </w:div>
    <w:div w:id="1801412793">
      <w:bodyDiv w:val="1"/>
      <w:marLeft w:val="0"/>
      <w:marRight w:val="0"/>
      <w:marTop w:val="0"/>
      <w:marBottom w:val="0"/>
      <w:divBdr>
        <w:top w:val="none" w:sz="0" w:space="0" w:color="auto"/>
        <w:left w:val="none" w:sz="0" w:space="0" w:color="auto"/>
        <w:bottom w:val="none" w:sz="0" w:space="0" w:color="auto"/>
        <w:right w:val="none" w:sz="0" w:space="0" w:color="auto"/>
      </w:divBdr>
      <w:divsChild>
        <w:div w:id="1615403767">
          <w:marLeft w:val="480"/>
          <w:marRight w:val="0"/>
          <w:marTop w:val="0"/>
          <w:marBottom w:val="0"/>
          <w:divBdr>
            <w:top w:val="none" w:sz="0" w:space="0" w:color="auto"/>
            <w:left w:val="none" w:sz="0" w:space="0" w:color="auto"/>
            <w:bottom w:val="none" w:sz="0" w:space="0" w:color="auto"/>
            <w:right w:val="none" w:sz="0" w:space="0" w:color="auto"/>
          </w:divBdr>
        </w:div>
        <w:div w:id="926696934">
          <w:marLeft w:val="480"/>
          <w:marRight w:val="0"/>
          <w:marTop w:val="0"/>
          <w:marBottom w:val="0"/>
          <w:divBdr>
            <w:top w:val="none" w:sz="0" w:space="0" w:color="auto"/>
            <w:left w:val="none" w:sz="0" w:space="0" w:color="auto"/>
            <w:bottom w:val="none" w:sz="0" w:space="0" w:color="auto"/>
            <w:right w:val="none" w:sz="0" w:space="0" w:color="auto"/>
          </w:divBdr>
        </w:div>
        <w:div w:id="1449543216">
          <w:marLeft w:val="480"/>
          <w:marRight w:val="0"/>
          <w:marTop w:val="0"/>
          <w:marBottom w:val="0"/>
          <w:divBdr>
            <w:top w:val="none" w:sz="0" w:space="0" w:color="auto"/>
            <w:left w:val="none" w:sz="0" w:space="0" w:color="auto"/>
            <w:bottom w:val="none" w:sz="0" w:space="0" w:color="auto"/>
            <w:right w:val="none" w:sz="0" w:space="0" w:color="auto"/>
          </w:divBdr>
        </w:div>
        <w:div w:id="125664680">
          <w:marLeft w:val="480"/>
          <w:marRight w:val="0"/>
          <w:marTop w:val="0"/>
          <w:marBottom w:val="0"/>
          <w:divBdr>
            <w:top w:val="none" w:sz="0" w:space="0" w:color="auto"/>
            <w:left w:val="none" w:sz="0" w:space="0" w:color="auto"/>
            <w:bottom w:val="none" w:sz="0" w:space="0" w:color="auto"/>
            <w:right w:val="none" w:sz="0" w:space="0" w:color="auto"/>
          </w:divBdr>
        </w:div>
        <w:div w:id="96485521">
          <w:marLeft w:val="480"/>
          <w:marRight w:val="0"/>
          <w:marTop w:val="0"/>
          <w:marBottom w:val="0"/>
          <w:divBdr>
            <w:top w:val="none" w:sz="0" w:space="0" w:color="auto"/>
            <w:left w:val="none" w:sz="0" w:space="0" w:color="auto"/>
            <w:bottom w:val="none" w:sz="0" w:space="0" w:color="auto"/>
            <w:right w:val="none" w:sz="0" w:space="0" w:color="auto"/>
          </w:divBdr>
        </w:div>
        <w:div w:id="384063723">
          <w:marLeft w:val="480"/>
          <w:marRight w:val="0"/>
          <w:marTop w:val="0"/>
          <w:marBottom w:val="0"/>
          <w:divBdr>
            <w:top w:val="none" w:sz="0" w:space="0" w:color="auto"/>
            <w:left w:val="none" w:sz="0" w:space="0" w:color="auto"/>
            <w:bottom w:val="none" w:sz="0" w:space="0" w:color="auto"/>
            <w:right w:val="none" w:sz="0" w:space="0" w:color="auto"/>
          </w:divBdr>
        </w:div>
        <w:div w:id="618532383">
          <w:marLeft w:val="480"/>
          <w:marRight w:val="0"/>
          <w:marTop w:val="0"/>
          <w:marBottom w:val="0"/>
          <w:divBdr>
            <w:top w:val="none" w:sz="0" w:space="0" w:color="auto"/>
            <w:left w:val="none" w:sz="0" w:space="0" w:color="auto"/>
            <w:bottom w:val="none" w:sz="0" w:space="0" w:color="auto"/>
            <w:right w:val="none" w:sz="0" w:space="0" w:color="auto"/>
          </w:divBdr>
        </w:div>
        <w:div w:id="1165784634">
          <w:marLeft w:val="480"/>
          <w:marRight w:val="0"/>
          <w:marTop w:val="0"/>
          <w:marBottom w:val="0"/>
          <w:divBdr>
            <w:top w:val="none" w:sz="0" w:space="0" w:color="auto"/>
            <w:left w:val="none" w:sz="0" w:space="0" w:color="auto"/>
            <w:bottom w:val="none" w:sz="0" w:space="0" w:color="auto"/>
            <w:right w:val="none" w:sz="0" w:space="0" w:color="auto"/>
          </w:divBdr>
        </w:div>
        <w:div w:id="915893884">
          <w:marLeft w:val="480"/>
          <w:marRight w:val="0"/>
          <w:marTop w:val="0"/>
          <w:marBottom w:val="0"/>
          <w:divBdr>
            <w:top w:val="none" w:sz="0" w:space="0" w:color="auto"/>
            <w:left w:val="none" w:sz="0" w:space="0" w:color="auto"/>
            <w:bottom w:val="none" w:sz="0" w:space="0" w:color="auto"/>
            <w:right w:val="none" w:sz="0" w:space="0" w:color="auto"/>
          </w:divBdr>
        </w:div>
        <w:div w:id="726300949">
          <w:marLeft w:val="480"/>
          <w:marRight w:val="0"/>
          <w:marTop w:val="0"/>
          <w:marBottom w:val="0"/>
          <w:divBdr>
            <w:top w:val="none" w:sz="0" w:space="0" w:color="auto"/>
            <w:left w:val="none" w:sz="0" w:space="0" w:color="auto"/>
            <w:bottom w:val="none" w:sz="0" w:space="0" w:color="auto"/>
            <w:right w:val="none" w:sz="0" w:space="0" w:color="auto"/>
          </w:divBdr>
        </w:div>
        <w:div w:id="948196340">
          <w:marLeft w:val="480"/>
          <w:marRight w:val="0"/>
          <w:marTop w:val="0"/>
          <w:marBottom w:val="0"/>
          <w:divBdr>
            <w:top w:val="none" w:sz="0" w:space="0" w:color="auto"/>
            <w:left w:val="none" w:sz="0" w:space="0" w:color="auto"/>
            <w:bottom w:val="none" w:sz="0" w:space="0" w:color="auto"/>
            <w:right w:val="none" w:sz="0" w:space="0" w:color="auto"/>
          </w:divBdr>
        </w:div>
        <w:div w:id="1085221536">
          <w:marLeft w:val="480"/>
          <w:marRight w:val="0"/>
          <w:marTop w:val="0"/>
          <w:marBottom w:val="0"/>
          <w:divBdr>
            <w:top w:val="none" w:sz="0" w:space="0" w:color="auto"/>
            <w:left w:val="none" w:sz="0" w:space="0" w:color="auto"/>
            <w:bottom w:val="none" w:sz="0" w:space="0" w:color="auto"/>
            <w:right w:val="none" w:sz="0" w:space="0" w:color="auto"/>
          </w:divBdr>
        </w:div>
        <w:div w:id="309941632">
          <w:marLeft w:val="480"/>
          <w:marRight w:val="0"/>
          <w:marTop w:val="0"/>
          <w:marBottom w:val="0"/>
          <w:divBdr>
            <w:top w:val="none" w:sz="0" w:space="0" w:color="auto"/>
            <w:left w:val="none" w:sz="0" w:space="0" w:color="auto"/>
            <w:bottom w:val="none" w:sz="0" w:space="0" w:color="auto"/>
            <w:right w:val="none" w:sz="0" w:space="0" w:color="auto"/>
          </w:divBdr>
        </w:div>
        <w:div w:id="2112822011">
          <w:marLeft w:val="480"/>
          <w:marRight w:val="0"/>
          <w:marTop w:val="0"/>
          <w:marBottom w:val="0"/>
          <w:divBdr>
            <w:top w:val="none" w:sz="0" w:space="0" w:color="auto"/>
            <w:left w:val="none" w:sz="0" w:space="0" w:color="auto"/>
            <w:bottom w:val="none" w:sz="0" w:space="0" w:color="auto"/>
            <w:right w:val="none" w:sz="0" w:space="0" w:color="auto"/>
          </w:divBdr>
        </w:div>
        <w:div w:id="203754221">
          <w:marLeft w:val="480"/>
          <w:marRight w:val="0"/>
          <w:marTop w:val="0"/>
          <w:marBottom w:val="0"/>
          <w:divBdr>
            <w:top w:val="none" w:sz="0" w:space="0" w:color="auto"/>
            <w:left w:val="none" w:sz="0" w:space="0" w:color="auto"/>
            <w:bottom w:val="none" w:sz="0" w:space="0" w:color="auto"/>
            <w:right w:val="none" w:sz="0" w:space="0" w:color="auto"/>
          </w:divBdr>
        </w:div>
        <w:div w:id="1434283255">
          <w:marLeft w:val="480"/>
          <w:marRight w:val="0"/>
          <w:marTop w:val="0"/>
          <w:marBottom w:val="0"/>
          <w:divBdr>
            <w:top w:val="none" w:sz="0" w:space="0" w:color="auto"/>
            <w:left w:val="none" w:sz="0" w:space="0" w:color="auto"/>
            <w:bottom w:val="none" w:sz="0" w:space="0" w:color="auto"/>
            <w:right w:val="none" w:sz="0" w:space="0" w:color="auto"/>
          </w:divBdr>
        </w:div>
        <w:div w:id="1397972018">
          <w:marLeft w:val="480"/>
          <w:marRight w:val="0"/>
          <w:marTop w:val="0"/>
          <w:marBottom w:val="0"/>
          <w:divBdr>
            <w:top w:val="none" w:sz="0" w:space="0" w:color="auto"/>
            <w:left w:val="none" w:sz="0" w:space="0" w:color="auto"/>
            <w:bottom w:val="none" w:sz="0" w:space="0" w:color="auto"/>
            <w:right w:val="none" w:sz="0" w:space="0" w:color="auto"/>
          </w:divBdr>
        </w:div>
        <w:div w:id="1554267895">
          <w:marLeft w:val="480"/>
          <w:marRight w:val="0"/>
          <w:marTop w:val="0"/>
          <w:marBottom w:val="0"/>
          <w:divBdr>
            <w:top w:val="none" w:sz="0" w:space="0" w:color="auto"/>
            <w:left w:val="none" w:sz="0" w:space="0" w:color="auto"/>
            <w:bottom w:val="none" w:sz="0" w:space="0" w:color="auto"/>
            <w:right w:val="none" w:sz="0" w:space="0" w:color="auto"/>
          </w:divBdr>
        </w:div>
        <w:div w:id="236129860">
          <w:marLeft w:val="480"/>
          <w:marRight w:val="0"/>
          <w:marTop w:val="0"/>
          <w:marBottom w:val="0"/>
          <w:divBdr>
            <w:top w:val="none" w:sz="0" w:space="0" w:color="auto"/>
            <w:left w:val="none" w:sz="0" w:space="0" w:color="auto"/>
            <w:bottom w:val="none" w:sz="0" w:space="0" w:color="auto"/>
            <w:right w:val="none" w:sz="0" w:space="0" w:color="auto"/>
          </w:divBdr>
        </w:div>
        <w:div w:id="1341007430">
          <w:marLeft w:val="480"/>
          <w:marRight w:val="0"/>
          <w:marTop w:val="0"/>
          <w:marBottom w:val="0"/>
          <w:divBdr>
            <w:top w:val="none" w:sz="0" w:space="0" w:color="auto"/>
            <w:left w:val="none" w:sz="0" w:space="0" w:color="auto"/>
            <w:bottom w:val="none" w:sz="0" w:space="0" w:color="auto"/>
            <w:right w:val="none" w:sz="0" w:space="0" w:color="auto"/>
          </w:divBdr>
        </w:div>
        <w:div w:id="828060530">
          <w:marLeft w:val="480"/>
          <w:marRight w:val="0"/>
          <w:marTop w:val="0"/>
          <w:marBottom w:val="0"/>
          <w:divBdr>
            <w:top w:val="none" w:sz="0" w:space="0" w:color="auto"/>
            <w:left w:val="none" w:sz="0" w:space="0" w:color="auto"/>
            <w:bottom w:val="none" w:sz="0" w:space="0" w:color="auto"/>
            <w:right w:val="none" w:sz="0" w:space="0" w:color="auto"/>
          </w:divBdr>
        </w:div>
        <w:div w:id="1818643858">
          <w:marLeft w:val="480"/>
          <w:marRight w:val="0"/>
          <w:marTop w:val="0"/>
          <w:marBottom w:val="0"/>
          <w:divBdr>
            <w:top w:val="none" w:sz="0" w:space="0" w:color="auto"/>
            <w:left w:val="none" w:sz="0" w:space="0" w:color="auto"/>
            <w:bottom w:val="none" w:sz="0" w:space="0" w:color="auto"/>
            <w:right w:val="none" w:sz="0" w:space="0" w:color="auto"/>
          </w:divBdr>
        </w:div>
      </w:divsChild>
    </w:div>
    <w:div w:id="1801535292">
      <w:bodyDiv w:val="1"/>
      <w:marLeft w:val="0"/>
      <w:marRight w:val="0"/>
      <w:marTop w:val="0"/>
      <w:marBottom w:val="0"/>
      <w:divBdr>
        <w:top w:val="none" w:sz="0" w:space="0" w:color="auto"/>
        <w:left w:val="none" w:sz="0" w:space="0" w:color="auto"/>
        <w:bottom w:val="none" w:sz="0" w:space="0" w:color="auto"/>
        <w:right w:val="none" w:sz="0" w:space="0" w:color="auto"/>
      </w:divBdr>
      <w:divsChild>
        <w:div w:id="1526166920">
          <w:marLeft w:val="480"/>
          <w:marRight w:val="0"/>
          <w:marTop w:val="0"/>
          <w:marBottom w:val="0"/>
          <w:divBdr>
            <w:top w:val="none" w:sz="0" w:space="0" w:color="auto"/>
            <w:left w:val="none" w:sz="0" w:space="0" w:color="auto"/>
            <w:bottom w:val="none" w:sz="0" w:space="0" w:color="auto"/>
            <w:right w:val="none" w:sz="0" w:space="0" w:color="auto"/>
          </w:divBdr>
        </w:div>
        <w:div w:id="611743213">
          <w:marLeft w:val="480"/>
          <w:marRight w:val="0"/>
          <w:marTop w:val="0"/>
          <w:marBottom w:val="0"/>
          <w:divBdr>
            <w:top w:val="none" w:sz="0" w:space="0" w:color="auto"/>
            <w:left w:val="none" w:sz="0" w:space="0" w:color="auto"/>
            <w:bottom w:val="none" w:sz="0" w:space="0" w:color="auto"/>
            <w:right w:val="none" w:sz="0" w:space="0" w:color="auto"/>
          </w:divBdr>
        </w:div>
        <w:div w:id="5526833">
          <w:marLeft w:val="480"/>
          <w:marRight w:val="0"/>
          <w:marTop w:val="0"/>
          <w:marBottom w:val="0"/>
          <w:divBdr>
            <w:top w:val="none" w:sz="0" w:space="0" w:color="auto"/>
            <w:left w:val="none" w:sz="0" w:space="0" w:color="auto"/>
            <w:bottom w:val="none" w:sz="0" w:space="0" w:color="auto"/>
            <w:right w:val="none" w:sz="0" w:space="0" w:color="auto"/>
          </w:divBdr>
        </w:div>
        <w:div w:id="527259004">
          <w:marLeft w:val="480"/>
          <w:marRight w:val="0"/>
          <w:marTop w:val="0"/>
          <w:marBottom w:val="0"/>
          <w:divBdr>
            <w:top w:val="none" w:sz="0" w:space="0" w:color="auto"/>
            <w:left w:val="none" w:sz="0" w:space="0" w:color="auto"/>
            <w:bottom w:val="none" w:sz="0" w:space="0" w:color="auto"/>
            <w:right w:val="none" w:sz="0" w:space="0" w:color="auto"/>
          </w:divBdr>
        </w:div>
        <w:div w:id="2099137600">
          <w:marLeft w:val="480"/>
          <w:marRight w:val="0"/>
          <w:marTop w:val="0"/>
          <w:marBottom w:val="0"/>
          <w:divBdr>
            <w:top w:val="none" w:sz="0" w:space="0" w:color="auto"/>
            <w:left w:val="none" w:sz="0" w:space="0" w:color="auto"/>
            <w:bottom w:val="none" w:sz="0" w:space="0" w:color="auto"/>
            <w:right w:val="none" w:sz="0" w:space="0" w:color="auto"/>
          </w:divBdr>
        </w:div>
        <w:div w:id="48308819">
          <w:marLeft w:val="480"/>
          <w:marRight w:val="0"/>
          <w:marTop w:val="0"/>
          <w:marBottom w:val="0"/>
          <w:divBdr>
            <w:top w:val="none" w:sz="0" w:space="0" w:color="auto"/>
            <w:left w:val="none" w:sz="0" w:space="0" w:color="auto"/>
            <w:bottom w:val="none" w:sz="0" w:space="0" w:color="auto"/>
            <w:right w:val="none" w:sz="0" w:space="0" w:color="auto"/>
          </w:divBdr>
        </w:div>
        <w:div w:id="1518272577">
          <w:marLeft w:val="480"/>
          <w:marRight w:val="0"/>
          <w:marTop w:val="0"/>
          <w:marBottom w:val="0"/>
          <w:divBdr>
            <w:top w:val="none" w:sz="0" w:space="0" w:color="auto"/>
            <w:left w:val="none" w:sz="0" w:space="0" w:color="auto"/>
            <w:bottom w:val="none" w:sz="0" w:space="0" w:color="auto"/>
            <w:right w:val="none" w:sz="0" w:space="0" w:color="auto"/>
          </w:divBdr>
        </w:div>
        <w:div w:id="1389301293">
          <w:marLeft w:val="480"/>
          <w:marRight w:val="0"/>
          <w:marTop w:val="0"/>
          <w:marBottom w:val="0"/>
          <w:divBdr>
            <w:top w:val="none" w:sz="0" w:space="0" w:color="auto"/>
            <w:left w:val="none" w:sz="0" w:space="0" w:color="auto"/>
            <w:bottom w:val="none" w:sz="0" w:space="0" w:color="auto"/>
            <w:right w:val="none" w:sz="0" w:space="0" w:color="auto"/>
          </w:divBdr>
        </w:div>
        <w:div w:id="555238264">
          <w:marLeft w:val="480"/>
          <w:marRight w:val="0"/>
          <w:marTop w:val="0"/>
          <w:marBottom w:val="0"/>
          <w:divBdr>
            <w:top w:val="none" w:sz="0" w:space="0" w:color="auto"/>
            <w:left w:val="none" w:sz="0" w:space="0" w:color="auto"/>
            <w:bottom w:val="none" w:sz="0" w:space="0" w:color="auto"/>
            <w:right w:val="none" w:sz="0" w:space="0" w:color="auto"/>
          </w:divBdr>
        </w:div>
        <w:div w:id="950890757">
          <w:marLeft w:val="480"/>
          <w:marRight w:val="0"/>
          <w:marTop w:val="0"/>
          <w:marBottom w:val="0"/>
          <w:divBdr>
            <w:top w:val="none" w:sz="0" w:space="0" w:color="auto"/>
            <w:left w:val="none" w:sz="0" w:space="0" w:color="auto"/>
            <w:bottom w:val="none" w:sz="0" w:space="0" w:color="auto"/>
            <w:right w:val="none" w:sz="0" w:space="0" w:color="auto"/>
          </w:divBdr>
        </w:div>
        <w:div w:id="962349691">
          <w:marLeft w:val="480"/>
          <w:marRight w:val="0"/>
          <w:marTop w:val="0"/>
          <w:marBottom w:val="0"/>
          <w:divBdr>
            <w:top w:val="none" w:sz="0" w:space="0" w:color="auto"/>
            <w:left w:val="none" w:sz="0" w:space="0" w:color="auto"/>
            <w:bottom w:val="none" w:sz="0" w:space="0" w:color="auto"/>
            <w:right w:val="none" w:sz="0" w:space="0" w:color="auto"/>
          </w:divBdr>
        </w:div>
        <w:div w:id="1439719148">
          <w:marLeft w:val="480"/>
          <w:marRight w:val="0"/>
          <w:marTop w:val="0"/>
          <w:marBottom w:val="0"/>
          <w:divBdr>
            <w:top w:val="none" w:sz="0" w:space="0" w:color="auto"/>
            <w:left w:val="none" w:sz="0" w:space="0" w:color="auto"/>
            <w:bottom w:val="none" w:sz="0" w:space="0" w:color="auto"/>
            <w:right w:val="none" w:sz="0" w:space="0" w:color="auto"/>
          </w:divBdr>
        </w:div>
        <w:div w:id="642853836">
          <w:marLeft w:val="480"/>
          <w:marRight w:val="0"/>
          <w:marTop w:val="0"/>
          <w:marBottom w:val="0"/>
          <w:divBdr>
            <w:top w:val="none" w:sz="0" w:space="0" w:color="auto"/>
            <w:left w:val="none" w:sz="0" w:space="0" w:color="auto"/>
            <w:bottom w:val="none" w:sz="0" w:space="0" w:color="auto"/>
            <w:right w:val="none" w:sz="0" w:space="0" w:color="auto"/>
          </w:divBdr>
        </w:div>
        <w:div w:id="1479807514">
          <w:marLeft w:val="480"/>
          <w:marRight w:val="0"/>
          <w:marTop w:val="0"/>
          <w:marBottom w:val="0"/>
          <w:divBdr>
            <w:top w:val="none" w:sz="0" w:space="0" w:color="auto"/>
            <w:left w:val="none" w:sz="0" w:space="0" w:color="auto"/>
            <w:bottom w:val="none" w:sz="0" w:space="0" w:color="auto"/>
            <w:right w:val="none" w:sz="0" w:space="0" w:color="auto"/>
          </w:divBdr>
        </w:div>
        <w:div w:id="121458772">
          <w:marLeft w:val="480"/>
          <w:marRight w:val="0"/>
          <w:marTop w:val="0"/>
          <w:marBottom w:val="0"/>
          <w:divBdr>
            <w:top w:val="none" w:sz="0" w:space="0" w:color="auto"/>
            <w:left w:val="none" w:sz="0" w:space="0" w:color="auto"/>
            <w:bottom w:val="none" w:sz="0" w:space="0" w:color="auto"/>
            <w:right w:val="none" w:sz="0" w:space="0" w:color="auto"/>
          </w:divBdr>
        </w:div>
      </w:divsChild>
    </w:div>
    <w:div w:id="1912033620">
      <w:bodyDiv w:val="1"/>
      <w:marLeft w:val="0"/>
      <w:marRight w:val="0"/>
      <w:marTop w:val="0"/>
      <w:marBottom w:val="0"/>
      <w:divBdr>
        <w:top w:val="none" w:sz="0" w:space="0" w:color="auto"/>
        <w:left w:val="none" w:sz="0" w:space="0" w:color="auto"/>
        <w:bottom w:val="none" w:sz="0" w:space="0" w:color="auto"/>
        <w:right w:val="none" w:sz="0" w:space="0" w:color="auto"/>
      </w:divBdr>
      <w:divsChild>
        <w:div w:id="293488096">
          <w:marLeft w:val="480"/>
          <w:marRight w:val="0"/>
          <w:marTop w:val="0"/>
          <w:marBottom w:val="0"/>
          <w:divBdr>
            <w:top w:val="none" w:sz="0" w:space="0" w:color="auto"/>
            <w:left w:val="none" w:sz="0" w:space="0" w:color="auto"/>
            <w:bottom w:val="none" w:sz="0" w:space="0" w:color="auto"/>
            <w:right w:val="none" w:sz="0" w:space="0" w:color="auto"/>
          </w:divBdr>
        </w:div>
        <w:div w:id="110826892">
          <w:marLeft w:val="480"/>
          <w:marRight w:val="0"/>
          <w:marTop w:val="0"/>
          <w:marBottom w:val="0"/>
          <w:divBdr>
            <w:top w:val="none" w:sz="0" w:space="0" w:color="auto"/>
            <w:left w:val="none" w:sz="0" w:space="0" w:color="auto"/>
            <w:bottom w:val="none" w:sz="0" w:space="0" w:color="auto"/>
            <w:right w:val="none" w:sz="0" w:space="0" w:color="auto"/>
          </w:divBdr>
        </w:div>
        <w:div w:id="1232159706">
          <w:marLeft w:val="480"/>
          <w:marRight w:val="0"/>
          <w:marTop w:val="0"/>
          <w:marBottom w:val="0"/>
          <w:divBdr>
            <w:top w:val="none" w:sz="0" w:space="0" w:color="auto"/>
            <w:left w:val="none" w:sz="0" w:space="0" w:color="auto"/>
            <w:bottom w:val="none" w:sz="0" w:space="0" w:color="auto"/>
            <w:right w:val="none" w:sz="0" w:space="0" w:color="auto"/>
          </w:divBdr>
        </w:div>
        <w:div w:id="1823541592">
          <w:marLeft w:val="480"/>
          <w:marRight w:val="0"/>
          <w:marTop w:val="0"/>
          <w:marBottom w:val="0"/>
          <w:divBdr>
            <w:top w:val="none" w:sz="0" w:space="0" w:color="auto"/>
            <w:left w:val="none" w:sz="0" w:space="0" w:color="auto"/>
            <w:bottom w:val="none" w:sz="0" w:space="0" w:color="auto"/>
            <w:right w:val="none" w:sz="0" w:space="0" w:color="auto"/>
          </w:divBdr>
        </w:div>
        <w:div w:id="1644003143">
          <w:marLeft w:val="480"/>
          <w:marRight w:val="0"/>
          <w:marTop w:val="0"/>
          <w:marBottom w:val="0"/>
          <w:divBdr>
            <w:top w:val="none" w:sz="0" w:space="0" w:color="auto"/>
            <w:left w:val="none" w:sz="0" w:space="0" w:color="auto"/>
            <w:bottom w:val="none" w:sz="0" w:space="0" w:color="auto"/>
            <w:right w:val="none" w:sz="0" w:space="0" w:color="auto"/>
          </w:divBdr>
        </w:div>
        <w:div w:id="472330905">
          <w:marLeft w:val="480"/>
          <w:marRight w:val="0"/>
          <w:marTop w:val="0"/>
          <w:marBottom w:val="0"/>
          <w:divBdr>
            <w:top w:val="none" w:sz="0" w:space="0" w:color="auto"/>
            <w:left w:val="none" w:sz="0" w:space="0" w:color="auto"/>
            <w:bottom w:val="none" w:sz="0" w:space="0" w:color="auto"/>
            <w:right w:val="none" w:sz="0" w:space="0" w:color="auto"/>
          </w:divBdr>
        </w:div>
        <w:div w:id="1523781263">
          <w:marLeft w:val="480"/>
          <w:marRight w:val="0"/>
          <w:marTop w:val="0"/>
          <w:marBottom w:val="0"/>
          <w:divBdr>
            <w:top w:val="none" w:sz="0" w:space="0" w:color="auto"/>
            <w:left w:val="none" w:sz="0" w:space="0" w:color="auto"/>
            <w:bottom w:val="none" w:sz="0" w:space="0" w:color="auto"/>
            <w:right w:val="none" w:sz="0" w:space="0" w:color="auto"/>
          </w:divBdr>
        </w:div>
        <w:div w:id="1512645143">
          <w:marLeft w:val="480"/>
          <w:marRight w:val="0"/>
          <w:marTop w:val="0"/>
          <w:marBottom w:val="0"/>
          <w:divBdr>
            <w:top w:val="none" w:sz="0" w:space="0" w:color="auto"/>
            <w:left w:val="none" w:sz="0" w:space="0" w:color="auto"/>
            <w:bottom w:val="none" w:sz="0" w:space="0" w:color="auto"/>
            <w:right w:val="none" w:sz="0" w:space="0" w:color="auto"/>
          </w:divBdr>
        </w:div>
        <w:div w:id="680470813">
          <w:marLeft w:val="480"/>
          <w:marRight w:val="0"/>
          <w:marTop w:val="0"/>
          <w:marBottom w:val="0"/>
          <w:divBdr>
            <w:top w:val="none" w:sz="0" w:space="0" w:color="auto"/>
            <w:left w:val="none" w:sz="0" w:space="0" w:color="auto"/>
            <w:bottom w:val="none" w:sz="0" w:space="0" w:color="auto"/>
            <w:right w:val="none" w:sz="0" w:space="0" w:color="auto"/>
          </w:divBdr>
        </w:div>
        <w:div w:id="1143691073">
          <w:marLeft w:val="480"/>
          <w:marRight w:val="0"/>
          <w:marTop w:val="0"/>
          <w:marBottom w:val="0"/>
          <w:divBdr>
            <w:top w:val="none" w:sz="0" w:space="0" w:color="auto"/>
            <w:left w:val="none" w:sz="0" w:space="0" w:color="auto"/>
            <w:bottom w:val="none" w:sz="0" w:space="0" w:color="auto"/>
            <w:right w:val="none" w:sz="0" w:space="0" w:color="auto"/>
          </w:divBdr>
        </w:div>
        <w:div w:id="703947820">
          <w:marLeft w:val="480"/>
          <w:marRight w:val="0"/>
          <w:marTop w:val="0"/>
          <w:marBottom w:val="0"/>
          <w:divBdr>
            <w:top w:val="none" w:sz="0" w:space="0" w:color="auto"/>
            <w:left w:val="none" w:sz="0" w:space="0" w:color="auto"/>
            <w:bottom w:val="none" w:sz="0" w:space="0" w:color="auto"/>
            <w:right w:val="none" w:sz="0" w:space="0" w:color="auto"/>
          </w:divBdr>
        </w:div>
        <w:div w:id="242683069">
          <w:marLeft w:val="480"/>
          <w:marRight w:val="0"/>
          <w:marTop w:val="0"/>
          <w:marBottom w:val="0"/>
          <w:divBdr>
            <w:top w:val="none" w:sz="0" w:space="0" w:color="auto"/>
            <w:left w:val="none" w:sz="0" w:space="0" w:color="auto"/>
            <w:bottom w:val="none" w:sz="0" w:space="0" w:color="auto"/>
            <w:right w:val="none" w:sz="0" w:space="0" w:color="auto"/>
          </w:divBdr>
        </w:div>
        <w:div w:id="1543129273">
          <w:marLeft w:val="480"/>
          <w:marRight w:val="0"/>
          <w:marTop w:val="0"/>
          <w:marBottom w:val="0"/>
          <w:divBdr>
            <w:top w:val="none" w:sz="0" w:space="0" w:color="auto"/>
            <w:left w:val="none" w:sz="0" w:space="0" w:color="auto"/>
            <w:bottom w:val="none" w:sz="0" w:space="0" w:color="auto"/>
            <w:right w:val="none" w:sz="0" w:space="0" w:color="auto"/>
          </w:divBdr>
        </w:div>
        <w:div w:id="1433433286">
          <w:marLeft w:val="480"/>
          <w:marRight w:val="0"/>
          <w:marTop w:val="0"/>
          <w:marBottom w:val="0"/>
          <w:divBdr>
            <w:top w:val="none" w:sz="0" w:space="0" w:color="auto"/>
            <w:left w:val="none" w:sz="0" w:space="0" w:color="auto"/>
            <w:bottom w:val="none" w:sz="0" w:space="0" w:color="auto"/>
            <w:right w:val="none" w:sz="0" w:space="0" w:color="auto"/>
          </w:divBdr>
        </w:div>
        <w:div w:id="1449394641">
          <w:marLeft w:val="480"/>
          <w:marRight w:val="0"/>
          <w:marTop w:val="0"/>
          <w:marBottom w:val="0"/>
          <w:divBdr>
            <w:top w:val="none" w:sz="0" w:space="0" w:color="auto"/>
            <w:left w:val="none" w:sz="0" w:space="0" w:color="auto"/>
            <w:bottom w:val="none" w:sz="0" w:space="0" w:color="auto"/>
            <w:right w:val="none" w:sz="0" w:space="0" w:color="auto"/>
          </w:divBdr>
        </w:div>
      </w:divsChild>
    </w:div>
    <w:div w:id="1915699290">
      <w:bodyDiv w:val="1"/>
      <w:marLeft w:val="0"/>
      <w:marRight w:val="0"/>
      <w:marTop w:val="0"/>
      <w:marBottom w:val="0"/>
      <w:divBdr>
        <w:top w:val="none" w:sz="0" w:space="0" w:color="auto"/>
        <w:left w:val="none" w:sz="0" w:space="0" w:color="auto"/>
        <w:bottom w:val="none" w:sz="0" w:space="0" w:color="auto"/>
        <w:right w:val="none" w:sz="0" w:space="0" w:color="auto"/>
      </w:divBdr>
      <w:divsChild>
        <w:div w:id="1448964067">
          <w:marLeft w:val="480"/>
          <w:marRight w:val="0"/>
          <w:marTop w:val="0"/>
          <w:marBottom w:val="0"/>
          <w:divBdr>
            <w:top w:val="none" w:sz="0" w:space="0" w:color="auto"/>
            <w:left w:val="none" w:sz="0" w:space="0" w:color="auto"/>
            <w:bottom w:val="none" w:sz="0" w:space="0" w:color="auto"/>
            <w:right w:val="none" w:sz="0" w:space="0" w:color="auto"/>
          </w:divBdr>
        </w:div>
        <w:div w:id="1631327087">
          <w:marLeft w:val="480"/>
          <w:marRight w:val="0"/>
          <w:marTop w:val="0"/>
          <w:marBottom w:val="0"/>
          <w:divBdr>
            <w:top w:val="none" w:sz="0" w:space="0" w:color="auto"/>
            <w:left w:val="none" w:sz="0" w:space="0" w:color="auto"/>
            <w:bottom w:val="none" w:sz="0" w:space="0" w:color="auto"/>
            <w:right w:val="none" w:sz="0" w:space="0" w:color="auto"/>
          </w:divBdr>
        </w:div>
        <w:div w:id="383021611">
          <w:marLeft w:val="480"/>
          <w:marRight w:val="0"/>
          <w:marTop w:val="0"/>
          <w:marBottom w:val="0"/>
          <w:divBdr>
            <w:top w:val="none" w:sz="0" w:space="0" w:color="auto"/>
            <w:left w:val="none" w:sz="0" w:space="0" w:color="auto"/>
            <w:bottom w:val="none" w:sz="0" w:space="0" w:color="auto"/>
            <w:right w:val="none" w:sz="0" w:space="0" w:color="auto"/>
          </w:divBdr>
        </w:div>
        <w:div w:id="561406259">
          <w:marLeft w:val="480"/>
          <w:marRight w:val="0"/>
          <w:marTop w:val="0"/>
          <w:marBottom w:val="0"/>
          <w:divBdr>
            <w:top w:val="none" w:sz="0" w:space="0" w:color="auto"/>
            <w:left w:val="none" w:sz="0" w:space="0" w:color="auto"/>
            <w:bottom w:val="none" w:sz="0" w:space="0" w:color="auto"/>
            <w:right w:val="none" w:sz="0" w:space="0" w:color="auto"/>
          </w:divBdr>
        </w:div>
        <w:div w:id="276255819">
          <w:marLeft w:val="480"/>
          <w:marRight w:val="0"/>
          <w:marTop w:val="0"/>
          <w:marBottom w:val="0"/>
          <w:divBdr>
            <w:top w:val="none" w:sz="0" w:space="0" w:color="auto"/>
            <w:left w:val="none" w:sz="0" w:space="0" w:color="auto"/>
            <w:bottom w:val="none" w:sz="0" w:space="0" w:color="auto"/>
            <w:right w:val="none" w:sz="0" w:space="0" w:color="auto"/>
          </w:divBdr>
        </w:div>
        <w:div w:id="1790195736">
          <w:marLeft w:val="480"/>
          <w:marRight w:val="0"/>
          <w:marTop w:val="0"/>
          <w:marBottom w:val="0"/>
          <w:divBdr>
            <w:top w:val="none" w:sz="0" w:space="0" w:color="auto"/>
            <w:left w:val="none" w:sz="0" w:space="0" w:color="auto"/>
            <w:bottom w:val="none" w:sz="0" w:space="0" w:color="auto"/>
            <w:right w:val="none" w:sz="0" w:space="0" w:color="auto"/>
          </w:divBdr>
        </w:div>
        <w:div w:id="1705906175">
          <w:marLeft w:val="480"/>
          <w:marRight w:val="0"/>
          <w:marTop w:val="0"/>
          <w:marBottom w:val="0"/>
          <w:divBdr>
            <w:top w:val="none" w:sz="0" w:space="0" w:color="auto"/>
            <w:left w:val="none" w:sz="0" w:space="0" w:color="auto"/>
            <w:bottom w:val="none" w:sz="0" w:space="0" w:color="auto"/>
            <w:right w:val="none" w:sz="0" w:space="0" w:color="auto"/>
          </w:divBdr>
        </w:div>
        <w:div w:id="820923120">
          <w:marLeft w:val="480"/>
          <w:marRight w:val="0"/>
          <w:marTop w:val="0"/>
          <w:marBottom w:val="0"/>
          <w:divBdr>
            <w:top w:val="none" w:sz="0" w:space="0" w:color="auto"/>
            <w:left w:val="none" w:sz="0" w:space="0" w:color="auto"/>
            <w:bottom w:val="none" w:sz="0" w:space="0" w:color="auto"/>
            <w:right w:val="none" w:sz="0" w:space="0" w:color="auto"/>
          </w:divBdr>
        </w:div>
        <w:div w:id="94519462">
          <w:marLeft w:val="480"/>
          <w:marRight w:val="0"/>
          <w:marTop w:val="0"/>
          <w:marBottom w:val="0"/>
          <w:divBdr>
            <w:top w:val="none" w:sz="0" w:space="0" w:color="auto"/>
            <w:left w:val="none" w:sz="0" w:space="0" w:color="auto"/>
            <w:bottom w:val="none" w:sz="0" w:space="0" w:color="auto"/>
            <w:right w:val="none" w:sz="0" w:space="0" w:color="auto"/>
          </w:divBdr>
        </w:div>
        <w:div w:id="671764399">
          <w:marLeft w:val="480"/>
          <w:marRight w:val="0"/>
          <w:marTop w:val="0"/>
          <w:marBottom w:val="0"/>
          <w:divBdr>
            <w:top w:val="none" w:sz="0" w:space="0" w:color="auto"/>
            <w:left w:val="none" w:sz="0" w:space="0" w:color="auto"/>
            <w:bottom w:val="none" w:sz="0" w:space="0" w:color="auto"/>
            <w:right w:val="none" w:sz="0" w:space="0" w:color="auto"/>
          </w:divBdr>
        </w:div>
        <w:div w:id="1723557372">
          <w:marLeft w:val="480"/>
          <w:marRight w:val="0"/>
          <w:marTop w:val="0"/>
          <w:marBottom w:val="0"/>
          <w:divBdr>
            <w:top w:val="none" w:sz="0" w:space="0" w:color="auto"/>
            <w:left w:val="none" w:sz="0" w:space="0" w:color="auto"/>
            <w:bottom w:val="none" w:sz="0" w:space="0" w:color="auto"/>
            <w:right w:val="none" w:sz="0" w:space="0" w:color="auto"/>
          </w:divBdr>
        </w:div>
        <w:div w:id="1227063153">
          <w:marLeft w:val="480"/>
          <w:marRight w:val="0"/>
          <w:marTop w:val="0"/>
          <w:marBottom w:val="0"/>
          <w:divBdr>
            <w:top w:val="none" w:sz="0" w:space="0" w:color="auto"/>
            <w:left w:val="none" w:sz="0" w:space="0" w:color="auto"/>
            <w:bottom w:val="none" w:sz="0" w:space="0" w:color="auto"/>
            <w:right w:val="none" w:sz="0" w:space="0" w:color="auto"/>
          </w:divBdr>
        </w:div>
        <w:div w:id="422726868">
          <w:marLeft w:val="480"/>
          <w:marRight w:val="0"/>
          <w:marTop w:val="0"/>
          <w:marBottom w:val="0"/>
          <w:divBdr>
            <w:top w:val="none" w:sz="0" w:space="0" w:color="auto"/>
            <w:left w:val="none" w:sz="0" w:space="0" w:color="auto"/>
            <w:bottom w:val="none" w:sz="0" w:space="0" w:color="auto"/>
            <w:right w:val="none" w:sz="0" w:space="0" w:color="auto"/>
          </w:divBdr>
        </w:div>
        <w:div w:id="525296304">
          <w:marLeft w:val="480"/>
          <w:marRight w:val="0"/>
          <w:marTop w:val="0"/>
          <w:marBottom w:val="0"/>
          <w:divBdr>
            <w:top w:val="none" w:sz="0" w:space="0" w:color="auto"/>
            <w:left w:val="none" w:sz="0" w:space="0" w:color="auto"/>
            <w:bottom w:val="none" w:sz="0" w:space="0" w:color="auto"/>
            <w:right w:val="none" w:sz="0" w:space="0" w:color="auto"/>
          </w:divBdr>
        </w:div>
      </w:divsChild>
    </w:div>
    <w:div w:id="1936132392">
      <w:bodyDiv w:val="1"/>
      <w:marLeft w:val="0"/>
      <w:marRight w:val="0"/>
      <w:marTop w:val="0"/>
      <w:marBottom w:val="0"/>
      <w:divBdr>
        <w:top w:val="none" w:sz="0" w:space="0" w:color="auto"/>
        <w:left w:val="none" w:sz="0" w:space="0" w:color="auto"/>
        <w:bottom w:val="none" w:sz="0" w:space="0" w:color="auto"/>
        <w:right w:val="none" w:sz="0" w:space="0" w:color="auto"/>
      </w:divBdr>
      <w:divsChild>
        <w:div w:id="1071317071">
          <w:marLeft w:val="480"/>
          <w:marRight w:val="0"/>
          <w:marTop w:val="0"/>
          <w:marBottom w:val="0"/>
          <w:divBdr>
            <w:top w:val="none" w:sz="0" w:space="0" w:color="auto"/>
            <w:left w:val="none" w:sz="0" w:space="0" w:color="auto"/>
            <w:bottom w:val="none" w:sz="0" w:space="0" w:color="auto"/>
            <w:right w:val="none" w:sz="0" w:space="0" w:color="auto"/>
          </w:divBdr>
        </w:div>
        <w:div w:id="190266901">
          <w:marLeft w:val="480"/>
          <w:marRight w:val="0"/>
          <w:marTop w:val="0"/>
          <w:marBottom w:val="0"/>
          <w:divBdr>
            <w:top w:val="none" w:sz="0" w:space="0" w:color="auto"/>
            <w:left w:val="none" w:sz="0" w:space="0" w:color="auto"/>
            <w:bottom w:val="none" w:sz="0" w:space="0" w:color="auto"/>
            <w:right w:val="none" w:sz="0" w:space="0" w:color="auto"/>
          </w:divBdr>
        </w:div>
        <w:div w:id="1464154655">
          <w:marLeft w:val="480"/>
          <w:marRight w:val="0"/>
          <w:marTop w:val="0"/>
          <w:marBottom w:val="0"/>
          <w:divBdr>
            <w:top w:val="none" w:sz="0" w:space="0" w:color="auto"/>
            <w:left w:val="none" w:sz="0" w:space="0" w:color="auto"/>
            <w:bottom w:val="none" w:sz="0" w:space="0" w:color="auto"/>
            <w:right w:val="none" w:sz="0" w:space="0" w:color="auto"/>
          </w:divBdr>
        </w:div>
        <w:div w:id="1768697674">
          <w:marLeft w:val="480"/>
          <w:marRight w:val="0"/>
          <w:marTop w:val="0"/>
          <w:marBottom w:val="0"/>
          <w:divBdr>
            <w:top w:val="none" w:sz="0" w:space="0" w:color="auto"/>
            <w:left w:val="none" w:sz="0" w:space="0" w:color="auto"/>
            <w:bottom w:val="none" w:sz="0" w:space="0" w:color="auto"/>
            <w:right w:val="none" w:sz="0" w:space="0" w:color="auto"/>
          </w:divBdr>
        </w:div>
        <w:div w:id="1143885303">
          <w:marLeft w:val="480"/>
          <w:marRight w:val="0"/>
          <w:marTop w:val="0"/>
          <w:marBottom w:val="0"/>
          <w:divBdr>
            <w:top w:val="none" w:sz="0" w:space="0" w:color="auto"/>
            <w:left w:val="none" w:sz="0" w:space="0" w:color="auto"/>
            <w:bottom w:val="none" w:sz="0" w:space="0" w:color="auto"/>
            <w:right w:val="none" w:sz="0" w:space="0" w:color="auto"/>
          </w:divBdr>
        </w:div>
        <w:div w:id="1003901868">
          <w:marLeft w:val="480"/>
          <w:marRight w:val="0"/>
          <w:marTop w:val="0"/>
          <w:marBottom w:val="0"/>
          <w:divBdr>
            <w:top w:val="none" w:sz="0" w:space="0" w:color="auto"/>
            <w:left w:val="none" w:sz="0" w:space="0" w:color="auto"/>
            <w:bottom w:val="none" w:sz="0" w:space="0" w:color="auto"/>
            <w:right w:val="none" w:sz="0" w:space="0" w:color="auto"/>
          </w:divBdr>
        </w:div>
        <w:div w:id="1822690580">
          <w:marLeft w:val="480"/>
          <w:marRight w:val="0"/>
          <w:marTop w:val="0"/>
          <w:marBottom w:val="0"/>
          <w:divBdr>
            <w:top w:val="none" w:sz="0" w:space="0" w:color="auto"/>
            <w:left w:val="none" w:sz="0" w:space="0" w:color="auto"/>
            <w:bottom w:val="none" w:sz="0" w:space="0" w:color="auto"/>
            <w:right w:val="none" w:sz="0" w:space="0" w:color="auto"/>
          </w:divBdr>
        </w:div>
        <w:div w:id="1897280559">
          <w:marLeft w:val="480"/>
          <w:marRight w:val="0"/>
          <w:marTop w:val="0"/>
          <w:marBottom w:val="0"/>
          <w:divBdr>
            <w:top w:val="none" w:sz="0" w:space="0" w:color="auto"/>
            <w:left w:val="none" w:sz="0" w:space="0" w:color="auto"/>
            <w:bottom w:val="none" w:sz="0" w:space="0" w:color="auto"/>
            <w:right w:val="none" w:sz="0" w:space="0" w:color="auto"/>
          </w:divBdr>
        </w:div>
        <w:div w:id="728919728">
          <w:marLeft w:val="480"/>
          <w:marRight w:val="0"/>
          <w:marTop w:val="0"/>
          <w:marBottom w:val="0"/>
          <w:divBdr>
            <w:top w:val="none" w:sz="0" w:space="0" w:color="auto"/>
            <w:left w:val="none" w:sz="0" w:space="0" w:color="auto"/>
            <w:bottom w:val="none" w:sz="0" w:space="0" w:color="auto"/>
            <w:right w:val="none" w:sz="0" w:space="0" w:color="auto"/>
          </w:divBdr>
        </w:div>
        <w:div w:id="1885943113">
          <w:marLeft w:val="480"/>
          <w:marRight w:val="0"/>
          <w:marTop w:val="0"/>
          <w:marBottom w:val="0"/>
          <w:divBdr>
            <w:top w:val="none" w:sz="0" w:space="0" w:color="auto"/>
            <w:left w:val="none" w:sz="0" w:space="0" w:color="auto"/>
            <w:bottom w:val="none" w:sz="0" w:space="0" w:color="auto"/>
            <w:right w:val="none" w:sz="0" w:space="0" w:color="auto"/>
          </w:divBdr>
        </w:div>
        <w:div w:id="1206991667">
          <w:marLeft w:val="480"/>
          <w:marRight w:val="0"/>
          <w:marTop w:val="0"/>
          <w:marBottom w:val="0"/>
          <w:divBdr>
            <w:top w:val="none" w:sz="0" w:space="0" w:color="auto"/>
            <w:left w:val="none" w:sz="0" w:space="0" w:color="auto"/>
            <w:bottom w:val="none" w:sz="0" w:space="0" w:color="auto"/>
            <w:right w:val="none" w:sz="0" w:space="0" w:color="auto"/>
          </w:divBdr>
        </w:div>
        <w:div w:id="1675645638">
          <w:marLeft w:val="480"/>
          <w:marRight w:val="0"/>
          <w:marTop w:val="0"/>
          <w:marBottom w:val="0"/>
          <w:divBdr>
            <w:top w:val="none" w:sz="0" w:space="0" w:color="auto"/>
            <w:left w:val="none" w:sz="0" w:space="0" w:color="auto"/>
            <w:bottom w:val="none" w:sz="0" w:space="0" w:color="auto"/>
            <w:right w:val="none" w:sz="0" w:space="0" w:color="auto"/>
          </w:divBdr>
        </w:div>
        <w:div w:id="450706570">
          <w:marLeft w:val="480"/>
          <w:marRight w:val="0"/>
          <w:marTop w:val="0"/>
          <w:marBottom w:val="0"/>
          <w:divBdr>
            <w:top w:val="none" w:sz="0" w:space="0" w:color="auto"/>
            <w:left w:val="none" w:sz="0" w:space="0" w:color="auto"/>
            <w:bottom w:val="none" w:sz="0" w:space="0" w:color="auto"/>
            <w:right w:val="none" w:sz="0" w:space="0" w:color="auto"/>
          </w:divBdr>
        </w:div>
        <w:div w:id="519977403">
          <w:marLeft w:val="480"/>
          <w:marRight w:val="0"/>
          <w:marTop w:val="0"/>
          <w:marBottom w:val="0"/>
          <w:divBdr>
            <w:top w:val="none" w:sz="0" w:space="0" w:color="auto"/>
            <w:left w:val="none" w:sz="0" w:space="0" w:color="auto"/>
            <w:bottom w:val="none" w:sz="0" w:space="0" w:color="auto"/>
            <w:right w:val="none" w:sz="0" w:space="0" w:color="auto"/>
          </w:divBdr>
        </w:div>
        <w:div w:id="1915971706">
          <w:marLeft w:val="480"/>
          <w:marRight w:val="0"/>
          <w:marTop w:val="0"/>
          <w:marBottom w:val="0"/>
          <w:divBdr>
            <w:top w:val="none" w:sz="0" w:space="0" w:color="auto"/>
            <w:left w:val="none" w:sz="0" w:space="0" w:color="auto"/>
            <w:bottom w:val="none" w:sz="0" w:space="0" w:color="auto"/>
            <w:right w:val="none" w:sz="0" w:space="0" w:color="auto"/>
          </w:divBdr>
        </w:div>
      </w:divsChild>
    </w:div>
    <w:div w:id="1953513254">
      <w:bodyDiv w:val="1"/>
      <w:marLeft w:val="0"/>
      <w:marRight w:val="0"/>
      <w:marTop w:val="0"/>
      <w:marBottom w:val="0"/>
      <w:divBdr>
        <w:top w:val="none" w:sz="0" w:space="0" w:color="auto"/>
        <w:left w:val="none" w:sz="0" w:space="0" w:color="auto"/>
        <w:bottom w:val="none" w:sz="0" w:space="0" w:color="auto"/>
        <w:right w:val="none" w:sz="0" w:space="0" w:color="auto"/>
      </w:divBdr>
      <w:divsChild>
        <w:div w:id="1442609622">
          <w:marLeft w:val="480"/>
          <w:marRight w:val="0"/>
          <w:marTop w:val="0"/>
          <w:marBottom w:val="0"/>
          <w:divBdr>
            <w:top w:val="none" w:sz="0" w:space="0" w:color="auto"/>
            <w:left w:val="none" w:sz="0" w:space="0" w:color="auto"/>
            <w:bottom w:val="none" w:sz="0" w:space="0" w:color="auto"/>
            <w:right w:val="none" w:sz="0" w:space="0" w:color="auto"/>
          </w:divBdr>
        </w:div>
        <w:div w:id="598947271">
          <w:marLeft w:val="480"/>
          <w:marRight w:val="0"/>
          <w:marTop w:val="0"/>
          <w:marBottom w:val="0"/>
          <w:divBdr>
            <w:top w:val="none" w:sz="0" w:space="0" w:color="auto"/>
            <w:left w:val="none" w:sz="0" w:space="0" w:color="auto"/>
            <w:bottom w:val="none" w:sz="0" w:space="0" w:color="auto"/>
            <w:right w:val="none" w:sz="0" w:space="0" w:color="auto"/>
          </w:divBdr>
        </w:div>
        <w:div w:id="2142725724">
          <w:marLeft w:val="480"/>
          <w:marRight w:val="0"/>
          <w:marTop w:val="0"/>
          <w:marBottom w:val="0"/>
          <w:divBdr>
            <w:top w:val="none" w:sz="0" w:space="0" w:color="auto"/>
            <w:left w:val="none" w:sz="0" w:space="0" w:color="auto"/>
            <w:bottom w:val="none" w:sz="0" w:space="0" w:color="auto"/>
            <w:right w:val="none" w:sz="0" w:space="0" w:color="auto"/>
          </w:divBdr>
        </w:div>
        <w:div w:id="441539283">
          <w:marLeft w:val="480"/>
          <w:marRight w:val="0"/>
          <w:marTop w:val="0"/>
          <w:marBottom w:val="0"/>
          <w:divBdr>
            <w:top w:val="none" w:sz="0" w:space="0" w:color="auto"/>
            <w:left w:val="none" w:sz="0" w:space="0" w:color="auto"/>
            <w:bottom w:val="none" w:sz="0" w:space="0" w:color="auto"/>
            <w:right w:val="none" w:sz="0" w:space="0" w:color="auto"/>
          </w:divBdr>
        </w:div>
        <w:div w:id="1524131766">
          <w:marLeft w:val="480"/>
          <w:marRight w:val="0"/>
          <w:marTop w:val="0"/>
          <w:marBottom w:val="0"/>
          <w:divBdr>
            <w:top w:val="none" w:sz="0" w:space="0" w:color="auto"/>
            <w:left w:val="none" w:sz="0" w:space="0" w:color="auto"/>
            <w:bottom w:val="none" w:sz="0" w:space="0" w:color="auto"/>
            <w:right w:val="none" w:sz="0" w:space="0" w:color="auto"/>
          </w:divBdr>
        </w:div>
        <w:div w:id="1087966898">
          <w:marLeft w:val="480"/>
          <w:marRight w:val="0"/>
          <w:marTop w:val="0"/>
          <w:marBottom w:val="0"/>
          <w:divBdr>
            <w:top w:val="none" w:sz="0" w:space="0" w:color="auto"/>
            <w:left w:val="none" w:sz="0" w:space="0" w:color="auto"/>
            <w:bottom w:val="none" w:sz="0" w:space="0" w:color="auto"/>
            <w:right w:val="none" w:sz="0" w:space="0" w:color="auto"/>
          </w:divBdr>
        </w:div>
        <w:div w:id="852112177">
          <w:marLeft w:val="480"/>
          <w:marRight w:val="0"/>
          <w:marTop w:val="0"/>
          <w:marBottom w:val="0"/>
          <w:divBdr>
            <w:top w:val="none" w:sz="0" w:space="0" w:color="auto"/>
            <w:left w:val="none" w:sz="0" w:space="0" w:color="auto"/>
            <w:bottom w:val="none" w:sz="0" w:space="0" w:color="auto"/>
            <w:right w:val="none" w:sz="0" w:space="0" w:color="auto"/>
          </w:divBdr>
        </w:div>
        <w:div w:id="882133242">
          <w:marLeft w:val="480"/>
          <w:marRight w:val="0"/>
          <w:marTop w:val="0"/>
          <w:marBottom w:val="0"/>
          <w:divBdr>
            <w:top w:val="none" w:sz="0" w:space="0" w:color="auto"/>
            <w:left w:val="none" w:sz="0" w:space="0" w:color="auto"/>
            <w:bottom w:val="none" w:sz="0" w:space="0" w:color="auto"/>
            <w:right w:val="none" w:sz="0" w:space="0" w:color="auto"/>
          </w:divBdr>
        </w:div>
        <w:div w:id="1727753477">
          <w:marLeft w:val="480"/>
          <w:marRight w:val="0"/>
          <w:marTop w:val="0"/>
          <w:marBottom w:val="0"/>
          <w:divBdr>
            <w:top w:val="none" w:sz="0" w:space="0" w:color="auto"/>
            <w:left w:val="none" w:sz="0" w:space="0" w:color="auto"/>
            <w:bottom w:val="none" w:sz="0" w:space="0" w:color="auto"/>
            <w:right w:val="none" w:sz="0" w:space="0" w:color="auto"/>
          </w:divBdr>
        </w:div>
        <w:div w:id="1137603943">
          <w:marLeft w:val="480"/>
          <w:marRight w:val="0"/>
          <w:marTop w:val="0"/>
          <w:marBottom w:val="0"/>
          <w:divBdr>
            <w:top w:val="none" w:sz="0" w:space="0" w:color="auto"/>
            <w:left w:val="none" w:sz="0" w:space="0" w:color="auto"/>
            <w:bottom w:val="none" w:sz="0" w:space="0" w:color="auto"/>
            <w:right w:val="none" w:sz="0" w:space="0" w:color="auto"/>
          </w:divBdr>
        </w:div>
        <w:div w:id="559677920">
          <w:marLeft w:val="480"/>
          <w:marRight w:val="0"/>
          <w:marTop w:val="0"/>
          <w:marBottom w:val="0"/>
          <w:divBdr>
            <w:top w:val="none" w:sz="0" w:space="0" w:color="auto"/>
            <w:left w:val="none" w:sz="0" w:space="0" w:color="auto"/>
            <w:bottom w:val="none" w:sz="0" w:space="0" w:color="auto"/>
            <w:right w:val="none" w:sz="0" w:space="0" w:color="auto"/>
          </w:divBdr>
        </w:div>
        <w:div w:id="80300613">
          <w:marLeft w:val="480"/>
          <w:marRight w:val="0"/>
          <w:marTop w:val="0"/>
          <w:marBottom w:val="0"/>
          <w:divBdr>
            <w:top w:val="none" w:sz="0" w:space="0" w:color="auto"/>
            <w:left w:val="none" w:sz="0" w:space="0" w:color="auto"/>
            <w:bottom w:val="none" w:sz="0" w:space="0" w:color="auto"/>
            <w:right w:val="none" w:sz="0" w:space="0" w:color="auto"/>
          </w:divBdr>
        </w:div>
        <w:div w:id="741026882">
          <w:marLeft w:val="480"/>
          <w:marRight w:val="0"/>
          <w:marTop w:val="0"/>
          <w:marBottom w:val="0"/>
          <w:divBdr>
            <w:top w:val="none" w:sz="0" w:space="0" w:color="auto"/>
            <w:left w:val="none" w:sz="0" w:space="0" w:color="auto"/>
            <w:bottom w:val="none" w:sz="0" w:space="0" w:color="auto"/>
            <w:right w:val="none" w:sz="0" w:space="0" w:color="auto"/>
          </w:divBdr>
        </w:div>
        <w:div w:id="792360054">
          <w:marLeft w:val="480"/>
          <w:marRight w:val="0"/>
          <w:marTop w:val="0"/>
          <w:marBottom w:val="0"/>
          <w:divBdr>
            <w:top w:val="none" w:sz="0" w:space="0" w:color="auto"/>
            <w:left w:val="none" w:sz="0" w:space="0" w:color="auto"/>
            <w:bottom w:val="none" w:sz="0" w:space="0" w:color="auto"/>
            <w:right w:val="none" w:sz="0" w:space="0" w:color="auto"/>
          </w:divBdr>
        </w:div>
        <w:div w:id="1150057947">
          <w:marLeft w:val="480"/>
          <w:marRight w:val="0"/>
          <w:marTop w:val="0"/>
          <w:marBottom w:val="0"/>
          <w:divBdr>
            <w:top w:val="none" w:sz="0" w:space="0" w:color="auto"/>
            <w:left w:val="none" w:sz="0" w:space="0" w:color="auto"/>
            <w:bottom w:val="none" w:sz="0" w:space="0" w:color="auto"/>
            <w:right w:val="none" w:sz="0" w:space="0" w:color="auto"/>
          </w:divBdr>
        </w:div>
      </w:divsChild>
    </w:div>
    <w:div w:id="1960796925">
      <w:bodyDiv w:val="1"/>
      <w:marLeft w:val="0"/>
      <w:marRight w:val="0"/>
      <w:marTop w:val="0"/>
      <w:marBottom w:val="0"/>
      <w:divBdr>
        <w:top w:val="none" w:sz="0" w:space="0" w:color="auto"/>
        <w:left w:val="none" w:sz="0" w:space="0" w:color="auto"/>
        <w:bottom w:val="none" w:sz="0" w:space="0" w:color="auto"/>
        <w:right w:val="none" w:sz="0" w:space="0" w:color="auto"/>
      </w:divBdr>
      <w:divsChild>
        <w:div w:id="2025746883">
          <w:marLeft w:val="480"/>
          <w:marRight w:val="0"/>
          <w:marTop w:val="0"/>
          <w:marBottom w:val="0"/>
          <w:divBdr>
            <w:top w:val="none" w:sz="0" w:space="0" w:color="auto"/>
            <w:left w:val="none" w:sz="0" w:space="0" w:color="auto"/>
            <w:bottom w:val="none" w:sz="0" w:space="0" w:color="auto"/>
            <w:right w:val="none" w:sz="0" w:space="0" w:color="auto"/>
          </w:divBdr>
        </w:div>
        <w:div w:id="914322398">
          <w:marLeft w:val="480"/>
          <w:marRight w:val="0"/>
          <w:marTop w:val="0"/>
          <w:marBottom w:val="0"/>
          <w:divBdr>
            <w:top w:val="none" w:sz="0" w:space="0" w:color="auto"/>
            <w:left w:val="none" w:sz="0" w:space="0" w:color="auto"/>
            <w:bottom w:val="none" w:sz="0" w:space="0" w:color="auto"/>
            <w:right w:val="none" w:sz="0" w:space="0" w:color="auto"/>
          </w:divBdr>
        </w:div>
        <w:div w:id="1269772960">
          <w:marLeft w:val="480"/>
          <w:marRight w:val="0"/>
          <w:marTop w:val="0"/>
          <w:marBottom w:val="0"/>
          <w:divBdr>
            <w:top w:val="none" w:sz="0" w:space="0" w:color="auto"/>
            <w:left w:val="none" w:sz="0" w:space="0" w:color="auto"/>
            <w:bottom w:val="none" w:sz="0" w:space="0" w:color="auto"/>
            <w:right w:val="none" w:sz="0" w:space="0" w:color="auto"/>
          </w:divBdr>
        </w:div>
        <w:div w:id="1684018779">
          <w:marLeft w:val="480"/>
          <w:marRight w:val="0"/>
          <w:marTop w:val="0"/>
          <w:marBottom w:val="0"/>
          <w:divBdr>
            <w:top w:val="none" w:sz="0" w:space="0" w:color="auto"/>
            <w:left w:val="none" w:sz="0" w:space="0" w:color="auto"/>
            <w:bottom w:val="none" w:sz="0" w:space="0" w:color="auto"/>
            <w:right w:val="none" w:sz="0" w:space="0" w:color="auto"/>
          </w:divBdr>
        </w:div>
        <w:div w:id="1874073790">
          <w:marLeft w:val="480"/>
          <w:marRight w:val="0"/>
          <w:marTop w:val="0"/>
          <w:marBottom w:val="0"/>
          <w:divBdr>
            <w:top w:val="none" w:sz="0" w:space="0" w:color="auto"/>
            <w:left w:val="none" w:sz="0" w:space="0" w:color="auto"/>
            <w:bottom w:val="none" w:sz="0" w:space="0" w:color="auto"/>
            <w:right w:val="none" w:sz="0" w:space="0" w:color="auto"/>
          </w:divBdr>
        </w:div>
        <w:div w:id="571745251">
          <w:marLeft w:val="480"/>
          <w:marRight w:val="0"/>
          <w:marTop w:val="0"/>
          <w:marBottom w:val="0"/>
          <w:divBdr>
            <w:top w:val="none" w:sz="0" w:space="0" w:color="auto"/>
            <w:left w:val="none" w:sz="0" w:space="0" w:color="auto"/>
            <w:bottom w:val="none" w:sz="0" w:space="0" w:color="auto"/>
            <w:right w:val="none" w:sz="0" w:space="0" w:color="auto"/>
          </w:divBdr>
        </w:div>
        <w:div w:id="1638223794">
          <w:marLeft w:val="480"/>
          <w:marRight w:val="0"/>
          <w:marTop w:val="0"/>
          <w:marBottom w:val="0"/>
          <w:divBdr>
            <w:top w:val="none" w:sz="0" w:space="0" w:color="auto"/>
            <w:left w:val="none" w:sz="0" w:space="0" w:color="auto"/>
            <w:bottom w:val="none" w:sz="0" w:space="0" w:color="auto"/>
            <w:right w:val="none" w:sz="0" w:space="0" w:color="auto"/>
          </w:divBdr>
        </w:div>
        <w:div w:id="839004879">
          <w:marLeft w:val="480"/>
          <w:marRight w:val="0"/>
          <w:marTop w:val="0"/>
          <w:marBottom w:val="0"/>
          <w:divBdr>
            <w:top w:val="none" w:sz="0" w:space="0" w:color="auto"/>
            <w:left w:val="none" w:sz="0" w:space="0" w:color="auto"/>
            <w:bottom w:val="none" w:sz="0" w:space="0" w:color="auto"/>
            <w:right w:val="none" w:sz="0" w:space="0" w:color="auto"/>
          </w:divBdr>
        </w:div>
        <w:div w:id="1439641299">
          <w:marLeft w:val="480"/>
          <w:marRight w:val="0"/>
          <w:marTop w:val="0"/>
          <w:marBottom w:val="0"/>
          <w:divBdr>
            <w:top w:val="none" w:sz="0" w:space="0" w:color="auto"/>
            <w:left w:val="none" w:sz="0" w:space="0" w:color="auto"/>
            <w:bottom w:val="none" w:sz="0" w:space="0" w:color="auto"/>
            <w:right w:val="none" w:sz="0" w:space="0" w:color="auto"/>
          </w:divBdr>
        </w:div>
        <w:div w:id="1445880379">
          <w:marLeft w:val="480"/>
          <w:marRight w:val="0"/>
          <w:marTop w:val="0"/>
          <w:marBottom w:val="0"/>
          <w:divBdr>
            <w:top w:val="none" w:sz="0" w:space="0" w:color="auto"/>
            <w:left w:val="none" w:sz="0" w:space="0" w:color="auto"/>
            <w:bottom w:val="none" w:sz="0" w:space="0" w:color="auto"/>
            <w:right w:val="none" w:sz="0" w:space="0" w:color="auto"/>
          </w:divBdr>
        </w:div>
        <w:div w:id="705373747">
          <w:marLeft w:val="480"/>
          <w:marRight w:val="0"/>
          <w:marTop w:val="0"/>
          <w:marBottom w:val="0"/>
          <w:divBdr>
            <w:top w:val="none" w:sz="0" w:space="0" w:color="auto"/>
            <w:left w:val="none" w:sz="0" w:space="0" w:color="auto"/>
            <w:bottom w:val="none" w:sz="0" w:space="0" w:color="auto"/>
            <w:right w:val="none" w:sz="0" w:space="0" w:color="auto"/>
          </w:divBdr>
        </w:div>
        <w:div w:id="1231115239">
          <w:marLeft w:val="480"/>
          <w:marRight w:val="0"/>
          <w:marTop w:val="0"/>
          <w:marBottom w:val="0"/>
          <w:divBdr>
            <w:top w:val="none" w:sz="0" w:space="0" w:color="auto"/>
            <w:left w:val="none" w:sz="0" w:space="0" w:color="auto"/>
            <w:bottom w:val="none" w:sz="0" w:space="0" w:color="auto"/>
            <w:right w:val="none" w:sz="0" w:space="0" w:color="auto"/>
          </w:divBdr>
        </w:div>
        <w:div w:id="120660758">
          <w:marLeft w:val="480"/>
          <w:marRight w:val="0"/>
          <w:marTop w:val="0"/>
          <w:marBottom w:val="0"/>
          <w:divBdr>
            <w:top w:val="none" w:sz="0" w:space="0" w:color="auto"/>
            <w:left w:val="none" w:sz="0" w:space="0" w:color="auto"/>
            <w:bottom w:val="none" w:sz="0" w:space="0" w:color="auto"/>
            <w:right w:val="none" w:sz="0" w:space="0" w:color="auto"/>
          </w:divBdr>
        </w:div>
        <w:div w:id="1549687771">
          <w:marLeft w:val="480"/>
          <w:marRight w:val="0"/>
          <w:marTop w:val="0"/>
          <w:marBottom w:val="0"/>
          <w:divBdr>
            <w:top w:val="none" w:sz="0" w:space="0" w:color="auto"/>
            <w:left w:val="none" w:sz="0" w:space="0" w:color="auto"/>
            <w:bottom w:val="none" w:sz="0" w:space="0" w:color="auto"/>
            <w:right w:val="none" w:sz="0" w:space="0" w:color="auto"/>
          </w:divBdr>
        </w:div>
      </w:divsChild>
    </w:div>
    <w:div w:id="1992782597">
      <w:bodyDiv w:val="1"/>
      <w:marLeft w:val="0"/>
      <w:marRight w:val="0"/>
      <w:marTop w:val="0"/>
      <w:marBottom w:val="0"/>
      <w:divBdr>
        <w:top w:val="none" w:sz="0" w:space="0" w:color="auto"/>
        <w:left w:val="none" w:sz="0" w:space="0" w:color="auto"/>
        <w:bottom w:val="none" w:sz="0" w:space="0" w:color="auto"/>
        <w:right w:val="none" w:sz="0" w:space="0" w:color="auto"/>
      </w:divBdr>
      <w:divsChild>
        <w:div w:id="1894997118">
          <w:marLeft w:val="480"/>
          <w:marRight w:val="0"/>
          <w:marTop w:val="0"/>
          <w:marBottom w:val="0"/>
          <w:divBdr>
            <w:top w:val="none" w:sz="0" w:space="0" w:color="auto"/>
            <w:left w:val="none" w:sz="0" w:space="0" w:color="auto"/>
            <w:bottom w:val="none" w:sz="0" w:space="0" w:color="auto"/>
            <w:right w:val="none" w:sz="0" w:space="0" w:color="auto"/>
          </w:divBdr>
        </w:div>
        <w:div w:id="1828205470">
          <w:marLeft w:val="480"/>
          <w:marRight w:val="0"/>
          <w:marTop w:val="0"/>
          <w:marBottom w:val="0"/>
          <w:divBdr>
            <w:top w:val="none" w:sz="0" w:space="0" w:color="auto"/>
            <w:left w:val="none" w:sz="0" w:space="0" w:color="auto"/>
            <w:bottom w:val="none" w:sz="0" w:space="0" w:color="auto"/>
            <w:right w:val="none" w:sz="0" w:space="0" w:color="auto"/>
          </w:divBdr>
        </w:div>
        <w:div w:id="543753822">
          <w:marLeft w:val="480"/>
          <w:marRight w:val="0"/>
          <w:marTop w:val="0"/>
          <w:marBottom w:val="0"/>
          <w:divBdr>
            <w:top w:val="none" w:sz="0" w:space="0" w:color="auto"/>
            <w:left w:val="none" w:sz="0" w:space="0" w:color="auto"/>
            <w:bottom w:val="none" w:sz="0" w:space="0" w:color="auto"/>
            <w:right w:val="none" w:sz="0" w:space="0" w:color="auto"/>
          </w:divBdr>
        </w:div>
        <w:div w:id="1264612766">
          <w:marLeft w:val="480"/>
          <w:marRight w:val="0"/>
          <w:marTop w:val="0"/>
          <w:marBottom w:val="0"/>
          <w:divBdr>
            <w:top w:val="none" w:sz="0" w:space="0" w:color="auto"/>
            <w:left w:val="none" w:sz="0" w:space="0" w:color="auto"/>
            <w:bottom w:val="none" w:sz="0" w:space="0" w:color="auto"/>
            <w:right w:val="none" w:sz="0" w:space="0" w:color="auto"/>
          </w:divBdr>
        </w:div>
        <w:div w:id="774522909">
          <w:marLeft w:val="480"/>
          <w:marRight w:val="0"/>
          <w:marTop w:val="0"/>
          <w:marBottom w:val="0"/>
          <w:divBdr>
            <w:top w:val="none" w:sz="0" w:space="0" w:color="auto"/>
            <w:left w:val="none" w:sz="0" w:space="0" w:color="auto"/>
            <w:bottom w:val="none" w:sz="0" w:space="0" w:color="auto"/>
            <w:right w:val="none" w:sz="0" w:space="0" w:color="auto"/>
          </w:divBdr>
        </w:div>
        <w:div w:id="1197691541">
          <w:marLeft w:val="480"/>
          <w:marRight w:val="0"/>
          <w:marTop w:val="0"/>
          <w:marBottom w:val="0"/>
          <w:divBdr>
            <w:top w:val="none" w:sz="0" w:space="0" w:color="auto"/>
            <w:left w:val="none" w:sz="0" w:space="0" w:color="auto"/>
            <w:bottom w:val="none" w:sz="0" w:space="0" w:color="auto"/>
            <w:right w:val="none" w:sz="0" w:space="0" w:color="auto"/>
          </w:divBdr>
        </w:div>
        <w:div w:id="1008363076">
          <w:marLeft w:val="480"/>
          <w:marRight w:val="0"/>
          <w:marTop w:val="0"/>
          <w:marBottom w:val="0"/>
          <w:divBdr>
            <w:top w:val="none" w:sz="0" w:space="0" w:color="auto"/>
            <w:left w:val="none" w:sz="0" w:space="0" w:color="auto"/>
            <w:bottom w:val="none" w:sz="0" w:space="0" w:color="auto"/>
            <w:right w:val="none" w:sz="0" w:space="0" w:color="auto"/>
          </w:divBdr>
        </w:div>
        <w:div w:id="1024597721">
          <w:marLeft w:val="480"/>
          <w:marRight w:val="0"/>
          <w:marTop w:val="0"/>
          <w:marBottom w:val="0"/>
          <w:divBdr>
            <w:top w:val="none" w:sz="0" w:space="0" w:color="auto"/>
            <w:left w:val="none" w:sz="0" w:space="0" w:color="auto"/>
            <w:bottom w:val="none" w:sz="0" w:space="0" w:color="auto"/>
            <w:right w:val="none" w:sz="0" w:space="0" w:color="auto"/>
          </w:divBdr>
        </w:div>
        <w:div w:id="1442534648">
          <w:marLeft w:val="480"/>
          <w:marRight w:val="0"/>
          <w:marTop w:val="0"/>
          <w:marBottom w:val="0"/>
          <w:divBdr>
            <w:top w:val="none" w:sz="0" w:space="0" w:color="auto"/>
            <w:left w:val="none" w:sz="0" w:space="0" w:color="auto"/>
            <w:bottom w:val="none" w:sz="0" w:space="0" w:color="auto"/>
            <w:right w:val="none" w:sz="0" w:space="0" w:color="auto"/>
          </w:divBdr>
        </w:div>
        <w:div w:id="675619606">
          <w:marLeft w:val="480"/>
          <w:marRight w:val="0"/>
          <w:marTop w:val="0"/>
          <w:marBottom w:val="0"/>
          <w:divBdr>
            <w:top w:val="none" w:sz="0" w:space="0" w:color="auto"/>
            <w:left w:val="none" w:sz="0" w:space="0" w:color="auto"/>
            <w:bottom w:val="none" w:sz="0" w:space="0" w:color="auto"/>
            <w:right w:val="none" w:sz="0" w:space="0" w:color="auto"/>
          </w:divBdr>
        </w:div>
        <w:div w:id="2033336123">
          <w:marLeft w:val="480"/>
          <w:marRight w:val="0"/>
          <w:marTop w:val="0"/>
          <w:marBottom w:val="0"/>
          <w:divBdr>
            <w:top w:val="none" w:sz="0" w:space="0" w:color="auto"/>
            <w:left w:val="none" w:sz="0" w:space="0" w:color="auto"/>
            <w:bottom w:val="none" w:sz="0" w:space="0" w:color="auto"/>
            <w:right w:val="none" w:sz="0" w:space="0" w:color="auto"/>
          </w:divBdr>
        </w:div>
        <w:div w:id="139736609">
          <w:marLeft w:val="480"/>
          <w:marRight w:val="0"/>
          <w:marTop w:val="0"/>
          <w:marBottom w:val="0"/>
          <w:divBdr>
            <w:top w:val="none" w:sz="0" w:space="0" w:color="auto"/>
            <w:left w:val="none" w:sz="0" w:space="0" w:color="auto"/>
            <w:bottom w:val="none" w:sz="0" w:space="0" w:color="auto"/>
            <w:right w:val="none" w:sz="0" w:space="0" w:color="auto"/>
          </w:divBdr>
        </w:div>
        <w:div w:id="160825780">
          <w:marLeft w:val="480"/>
          <w:marRight w:val="0"/>
          <w:marTop w:val="0"/>
          <w:marBottom w:val="0"/>
          <w:divBdr>
            <w:top w:val="none" w:sz="0" w:space="0" w:color="auto"/>
            <w:left w:val="none" w:sz="0" w:space="0" w:color="auto"/>
            <w:bottom w:val="none" w:sz="0" w:space="0" w:color="auto"/>
            <w:right w:val="none" w:sz="0" w:space="0" w:color="auto"/>
          </w:divBdr>
        </w:div>
        <w:div w:id="40905210">
          <w:marLeft w:val="480"/>
          <w:marRight w:val="0"/>
          <w:marTop w:val="0"/>
          <w:marBottom w:val="0"/>
          <w:divBdr>
            <w:top w:val="none" w:sz="0" w:space="0" w:color="auto"/>
            <w:left w:val="none" w:sz="0" w:space="0" w:color="auto"/>
            <w:bottom w:val="none" w:sz="0" w:space="0" w:color="auto"/>
            <w:right w:val="none" w:sz="0" w:space="0" w:color="auto"/>
          </w:divBdr>
        </w:div>
      </w:divsChild>
    </w:div>
    <w:div w:id="1997686712">
      <w:bodyDiv w:val="1"/>
      <w:marLeft w:val="0"/>
      <w:marRight w:val="0"/>
      <w:marTop w:val="0"/>
      <w:marBottom w:val="0"/>
      <w:divBdr>
        <w:top w:val="none" w:sz="0" w:space="0" w:color="auto"/>
        <w:left w:val="none" w:sz="0" w:space="0" w:color="auto"/>
        <w:bottom w:val="none" w:sz="0" w:space="0" w:color="auto"/>
        <w:right w:val="none" w:sz="0" w:space="0" w:color="auto"/>
      </w:divBdr>
      <w:divsChild>
        <w:div w:id="1443764912">
          <w:marLeft w:val="480"/>
          <w:marRight w:val="0"/>
          <w:marTop w:val="0"/>
          <w:marBottom w:val="0"/>
          <w:divBdr>
            <w:top w:val="none" w:sz="0" w:space="0" w:color="auto"/>
            <w:left w:val="none" w:sz="0" w:space="0" w:color="auto"/>
            <w:bottom w:val="none" w:sz="0" w:space="0" w:color="auto"/>
            <w:right w:val="none" w:sz="0" w:space="0" w:color="auto"/>
          </w:divBdr>
        </w:div>
        <w:div w:id="602035703">
          <w:marLeft w:val="480"/>
          <w:marRight w:val="0"/>
          <w:marTop w:val="0"/>
          <w:marBottom w:val="0"/>
          <w:divBdr>
            <w:top w:val="none" w:sz="0" w:space="0" w:color="auto"/>
            <w:left w:val="none" w:sz="0" w:space="0" w:color="auto"/>
            <w:bottom w:val="none" w:sz="0" w:space="0" w:color="auto"/>
            <w:right w:val="none" w:sz="0" w:space="0" w:color="auto"/>
          </w:divBdr>
        </w:div>
        <w:div w:id="547693456">
          <w:marLeft w:val="480"/>
          <w:marRight w:val="0"/>
          <w:marTop w:val="0"/>
          <w:marBottom w:val="0"/>
          <w:divBdr>
            <w:top w:val="none" w:sz="0" w:space="0" w:color="auto"/>
            <w:left w:val="none" w:sz="0" w:space="0" w:color="auto"/>
            <w:bottom w:val="none" w:sz="0" w:space="0" w:color="auto"/>
            <w:right w:val="none" w:sz="0" w:space="0" w:color="auto"/>
          </w:divBdr>
        </w:div>
        <w:div w:id="435171106">
          <w:marLeft w:val="480"/>
          <w:marRight w:val="0"/>
          <w:marTop w:val="0"/>
          <w:marBottom w:val="0"/>
          <w:divBdr>
            <w:top w:val="none" w:sz="0" w:space="0" w:color="auto"/>
            <w:left w:val="none" w:sz="0" w:space="0" w:color="auto"/>
            <w:bottom w:val="none" w:sz="0" w:space="0" w:color="auto"/>
            <w:right w:val="none" w:sz="0" w:space="0" w:color="auto"/>
          </w:divBdr>
        </w:div>
        <w:div w:id="1947731383">
          <w:marLeft w:val="480"/>
          <w:marRight w:val="0"/>
          <w:marTop w:val="0"/>
          <w:marBottom w:val="0"/>
          <w:divBdr>
            <w:top w:val="none" w:sz="0" w:space="0" w:color="auto"/>
            <w:left w:val="none" w:sz="0" w:space="0" w:color="auto"/>
            <w:bottom w:val="none" w:sz="0" w:space="0" w:color="auto"/>
            <w:right w:val="none" w:sz="0" w:space="0" w:color="auto"/>
          </w:divBdr>
        </w:div>
        <w:div w:id="394469303">
          <w:marLeft w:val="480"/>
          <w:marRight w:val="0"/>
          <w:marTop w:val="0"/>
          <w:marBottom w:val="0"/>
          <w:divBdr>
            <w:top w:val="none" w:sz="0" w:space="0" w:color="auto"/>
            <w:left w:val="none" w:sz="0" w:space="0" w:color="auto"/>
            <w:bottom w:val="none" w:sz="0" w:space="0" w:color="auto"/>
            <w:right w:val="none" w:sz="0" w:space="0" w:color="auto"/>
          </w:divBdr>
        </w:div>
        <w:div w:id="1315793322">
          <w:marLeft w:val="480"/>
          <w:marRight w:val="0"/>
          <w:marTop w:val="0"/>
          <w:marBottom w:val="0"/>
          <w:divBdr>
            <w:top w:val="none" w:sz="0" w:space="0" w:color="auto"/>
            <w:left w:val="none" w:sz="0" w:space="0" w:color="auto"/>
            <w:bottom w:val="none" w:sz="0" w:space="0" w:color="auto"/>
            <w:right w:val="none" w:sz="0" w:space="0" w:color="auto"/>
          </w:divBdr>
        </w:div>
        <w:div w:id="17436330">
          <w:marLeft w:val="480"/>
          <w:marRight w:val="0"/>
          <w:marTop w:val="0"/>
          <w:marBottom w:val="0"/>
          <w:divBdr>
            <w:top w:val="none" w:sz="0" w:space="0" w:color="auto"/>
            <w:left w:val="none" w:sz="0" w:space="0" w:color="auto"/>
            <w:bottom w:val="none" w:sz="0" w:space="0" w:color="auto"/>
            <w:right w:val="none" w:sz="0" w:space="0" w:color="auto"/>
          </w:divBdr>
        </w:div>
        <w:div w:id="1689452610">
          <w:marLeft w:val="480"/>
          <w:marRight w:val="0"/>
          <w:marTop w:val="0"/>
          <w:marBottom w:val="0"/>
          <w:divBdr>
            <w:top w:val="none" w:sz="0" w:space="0" w:color="auto"/>
            <w:left w:val="none" w:sz="0" w:space="0" w:color="auto"/>
            <w:bottom w:val="none" w:sz="0" w:space="0" w:color="auto"/>
            <w:right w:val="none" w:sz="0" w:space="0" w:color="auto"/>
          </w:divBdr>
        </w:div>
        <w:div w:id="909535665">
          <w:marLeft w:val="480"/>
          <w:marRight w:val="0"/>
          <w:marTop w:val="0"/>
          <w:marBottom w:val="0"/>
          <w:divBdr>
            <w:top w:val="none" w:sz="0" w:space="0" w:color="auto"/>
            <w:left w:val="none" w:sz="0" w:space="0" w:color="auto"/>
            <w:bottom w:val="none" w:sz="0" w:space="0" w:color="auto"/>
            <w:right w:val="none" w:sz="0" w:space="0" w:color="auto"/>
          </w:divBdr>
        </w:div>
        <w:div w:id="119881216">
          <w:marLeft w:val="480"/>
          <w:marRight w:val="0"/>
          <w:marTop w:val="0"/>
          <w:marBottom w:val="0"/>
          <w:divBdr>
            <w:top w:val="none" w:sz="0" w:space="0" w:color="auto"/>
            <w:left w:val="none" w:sz="0" w:space="0" w:color="auto"/>
            <w:bottom w:val="none" w:sz="0" w:space="0" w:color="auto"/>
            <w:right w:val="none" w:sz="0" w:space="0" w:color="auto"/>
          </w:divBdr>
        </w:div>
        <w:div w:id="1699157396">
          <w:marLeft w:val="480"/>
          <w:marRight w:val="0"/>
          <w:marTop w:val="0"/>
          <w:marBottom w:val="0"/>
          <w:divBdr>
            <w:top w:val="none" w:sz="0" w:space="0" w:color="auto"/>
            <w:left w:val="none" w:sz="0" w:space="0" w:color="auto"/>
            <w:bottom w:val="none" w:sz="0" w:space="0" w:color="auto"/>
            <w:right w:val="none" w:sz="0" w:space="0" w:color="auto"/>
          </w:divBdr>
        </w:div>
        <w:div w:id="1430155918">
          <w:marLeft w:val="480"/>
          <w:marRight w:val="0"/>
          <w:marTop w:val="0"/>
          <w:marBottom w:val="0"/>
          <w:divBdr>
            <w:top w:val="none" w:sz="0" w:space="0" w:color="auto"/>
            <w:left w:val="none" w:sz="0" w:space="0" w:color="auto"/>
            <w:bottom w:val="none" w:sz="0" w:space="0" w:color="auto"/>
            <w:right w:val="none" w:sz="0" w:space="0" w:color="auto"/>
          </w:divBdr>
        </w:div>
        <w:div w:id="755052504">
          <w:marLeft w:val="480"/>
          <w:marRight w:val="0"/>
          <w:marTop w:val="0"/>
          <w:marBottom w:val="0"/>
          <w:divBdr>
            <w:top w:val="none" w:sz="0" w:space="0" w:color="auto"/>
            <w:left w:val="none" w:sz="0" w:space="0" w:color="auto"/>
            <w:bottom w:val="none" w:sz="0" w:space="0" w:color="auto"/>
            <w:right w:val="none" w:sz="0" w:space="0" w:color="auto"/>
          </w:divBdr>
        </w:div>
        <w:div w:id="697123352">
          <w:marLeft w:val="480"/>
          <w:marRight w:val="0"/>
          <w:marTop w:val="0"/>
          <w:marBottom w:val="0"/>
          <w:divBdr>
            <w:top w:val="none" w:sz="0" w:space="0" w:color="auto"/>
            <w:left w:val="none" w:sz="0" w:space="0" w:color="auto"/>
            <w:bottom w:val="none" w:sz="0" w:space="0" w:color="auto"/>
            <w:right w:val="none" w:sz="0" w:space="0" w:color="auto"/>
          </w:divBdr>
        </w:div>
        <w:div w:id="1378578580">
          <w:marLeft w:val="480"/>
          <w:marRight w:val="0"/>
          <w:marTop w:val="0"/>
          <w:marBottom w:val="0"/>
          <w:divBdr>
            <w:top w:val="none" w:sz="0" w:space="0" w:color="auto"/>
            <w:left w:val="none" w:sz="0" w:space="0" w:color="auto"/>
            <w:bottom w:val="none" w:sz="0" w:space="0" w:color="auto"/>
            <w:right w:val="none" w:sz="0" w:space="0" w:color="auto"/>
          </w:divBdr>
        </w:div>
        <w:div w:id="1672636510">
          <w:marLeft w:val="480"/>
          <w:marRight w:val="0"/>
          <w:marTop w:val="0"/>
          <w:marBottom w:val="0"/>
          <w:divBdr>
            <w:top w:val="none" w:sz="0" w:space="0" w:color="auto"/>
            <w:left w:val="none" w:sz="0" w:space="0" w:color="auto"/>
            <w:bottom w:val="none" w:sz="0" w:space="0" w:color="auto"/>
            <w:right w:val="none" w:sz="0" w:space="0" w:color="auto"/>
          </w:divBdr>
        </w:div>
        <w:div w:id="1557861768">
          <w:marLeft w:val="480"/>
          <w:marRight w:val="0"/>
          <w:marTop w:val="0"/>
          <w:marBottom w:val="0"/>
          <w:divBdr>
            <w:top w:val="none" w:sz="0" w:space="0" w:color="auto"/>
            <w:left w:val="none" w:sz="0" w:space="0" w:color="auto"/>
            <w:bottom w:val="none" w:sz="0" w:space="0" w:color="auto"/>
            <w:right w:val="none" w:sz="0" w:space="0" w:color="auto"/>
          </w:divBdr>
        </w:div>
        <w:div w:id="1578127531">
          <w:marLeft w:val="480"/>
          <w:marRight w:val="0"/>
          <w:marTop w:val="0"/>
          <w:marBottom w:val="0"/>
          <w:divBdr>
            <w:top w:val="none" w:sz="0" w:space="0" w:color="auto"/>
            <w:left w:val="none" w:sz="0" w:space="0" w:color="auto"/>
            <w:bottom w:val="none" w:sz="0" w:space="0" w:color="auto"/>
            <w:right w:val="none" w:sz="0" w:space="0" w:color="auto"/>
          </w:divBdr>
        </w:div>
        <w:div w:id="793450515">
          <w:marLeft w:val="480"/>
          <w:marRight w:val="0"/>
          <w:marTop w:val="0"/>
          <w:marBottom w:val="0"/>
          <w:divBdr>
            <w:top w:val="none" w:sz="0" w:space="0" w:color="auto"/>
            <w:left w:val="none" w:sz="0" w:space="0" w:color="auto"/>
            <w:bottom w:val="none" w:sz="0" w:space="0" w:color="auto"/>
            <w:right w:val="none" w:sz="0" w:space="0" w:color="auto"/>
          </w:divBdr>
        </w:div>
        <w:div w:id="1136413299">
          <w:marLeft w:val="480"/>
          <w:marRight w:val="0"/>
          <w:marTop w:val="0"/>
          <w:marBottom w:val="0"/>
          <w:divBdr>
            <w:top w:val="none" w:sz="0" w:space="0" w:color="auto"/>
            <w:left w:val="none" w:sz="0" w:space="0" w:color="auto"/>
            <w:bottom w:val="none" w:sz="0" w:space="0" w:color="auto"/>
            <w:right w:val="none" w:sz="0" w:space="0" w:color="auto"/>
          </w:divBdr>
        </w:div>
        <w:div w:id="197207196">
          <w:marLeft w:val="480"/>
          <w:marRight w:val="0"/>
          <w:marTop w:val="0"/>
          <w:marBottom w:val="0"/>
          <w:divBdr>
            <w:top w:val="none" w:sz="0" w:space="0" w:color="auto"/>
            <w:left w:val="none" w:sz="0" w:space="0" w:color="auto"/>
            <w:bottom w:val="none" w:sz="0" w:space="0" w:color="auto"/>
            <w:right w:val="none" w:sz="0" w:space="0" w:color="auto"/>
          </w:divBdr>
        </w:div>
        <w:div w:id="943420255">
          <w:marLeft w:val="480"/>
          <w:marRight w:val="0"/>
          <w:marTop w:val="0"/>
          <w:marBottom w:val="0"/>
          <w:divBdr>
            <w:top w:val="none" w:sz="0" w:space="0" w:color="auto"/>
            <w:left w:val="none" w:sz="0" w:space="0" w:color="auto"/>
            <w:bottom w:val="none" w:sz="0" w:space="0" w:color="auto"/>
            <w:right w:val="none" w:sz="0" w:space="0" w:color="auto"/>
          </w:divBdr>
        </w:div>
        <w:div w:id="1293169128">
          <w:marLeft w:val="480"/>
          <w:marRight w:val="0"/>
          <w:marTop w:val="0"/>
          <w:marBottom w:val="0"/>
          <w:divBdr>
            <w:top w:val="none" w:sz="0" w:space="0" w:color="auto"/>
            <w:left w:val="none" w:sz="0" w:space="0" w:color="auto"/>
            <w:bottom w:val="none" w:sz="0" w:space="0" w:color="auto"/>
            <w:right w:val="none" w:sz="0" w:space="0" w:color="auto"/>
          </w:divBdr>
        </w:div>
        <w:div w:id="568421037">
          <w:marLeft w:val="480"/>
          <w:marRight w:val="0"/>
          <w:marTop w:val="0"/>
          <w:marBottom w:val="0"/>
          <w:divBdr>
            <w:top w:val="none" w:sz="0" w:space="0" w:color="auto"/>
            <w:left w:val="none" w:sz="0" w:space="0" w:color="auto"/>
            <w:bottom w:val="none" w:sz="0" w:space="0" w:color="auto"/>
            <w:right w:val="none" w:sz="0" w:space="0" w:color="auto"/>
          </w:divBdr>
        </w:div>
        <w:div w:id="2035694227">
          <w:marLeft w:val="480"/>
          <w:marRight w:val="0"/>
          <w:marTop w:val="0"/>
          <w:marBottom w:val="0"/>
          <w:divBdr>
            <w:top w:val="none" w:sz="0" w:space="0" w:color="auto"/>
            <w:left w:val="none" w:sz="0" w:space="0" w:color="auto"/>
            <w:bottom w:val="none" w:sz="0" w:space="0" w:color="auto"/>
            <w:right w:val="none" w:sz="0" w:space="0" w:color="auto"/>
          </w:divBdr>
        </w:div>
        <w:div w:id="1356732819">
          <w:marLeft w:val="480"/>
          <w:marRight w:val="0"/>
          <w:marTop w:val="0"/>
          <w:marBottom w:val="0"/>
          <w:divBdr>
            <w:top w:val="none" w:sz="0" w:space="0" w:color="auto"/>
            <w:left w:val="none" w:sz="0" w:space="0" w:color="auto"/>
            <w:bottom w:val="none" w:sz="0" w:space="0" w:color="auto"/>
            <w:right w:val="none" w:sz="0" w:space="0" w:color="auto"/>
          </w:divBdr>
        </w:div>
        <w:div w:id="1667399241">
          <w:marLeft w:val="480"/>
          <w:marRight w:val="0"/>
          <w:marTop w:val="0"/>
          <w:marBottom w:val="0"/>
          <w:divBdr>
            <w:top w:val="none" w:sz="0" w:space="0" w:color="auto"/>
            <w:left w:val="none" w:sz="0" w:space="0" w:color="auto"/>
            <w:bottom w:val="none" w:sz="0" w:space="0" w:color="auto"/>
            <w:right w:val="none" w:sz="0" w:space="0" w:color="auto"/>
          </w:divBdr>
        </w:div>
      </w:divsChild>
    </w:div>
    <w:div w:id="2031445273">
      <w:bodyDiv w:val="1"/>
      <w:marLeft w:val="0"/>
      <w:marRight w:val="0"/>
      <w:marTop w:val="0"/>
      <w:marBottom w:val="0"/>
      <w:divBdr>
        <w:top w:val="none" w:sz="0" w:space="0" w:color="auto"/>
        <w:left w:val="none" w:sz="0" w:space="0" w:color="auto"/>
        <w:bottom w:val="none" w:sz="0" w:space="0" w:color="auto"/>
        <w:right w:val="none" w:sz="0" w:space="0" w:color="auto"/>
      </w:divBdr>
      <w:divsChild>
        <w:div w:id="481393415">
          <w:marLeft w:val="480"/>
          <w:marRight w:val="0"/>
          <w:marTop w:val="0"/>
          <w:marBottom w:val="0"/>
          <w:divBdr>
            <w:top w:val="none" w:sz="0" w:space="0" w:color="auto"/>
            <w:left w:val="none" w:sz="0" w:space="0" w:color="auto"/>
            <w:bottom w:val="none" w:sz="0" w:space="0" w:color="auto"/>
            <w:right w:val="none" w:sz="0" w:space="0" w:color="auto"/>
          </w:divBdr>
        </w:div>
        <w:div w:id="167716241">
          <w:marLeft w:val="480"/>
          <w:marRight w:val="0"/>
          <w:marTop w:val="0"/>
          <w:marBottom w:val="0"/>
          <w:divBdr>
            <w:top w:val="none" w:sz="0" w:space="0" w:color="auto"/>
            <w:left w:val="none" w:sz="0" w:space="0" w:color="auto"/>
            <w:bottom w:val="none" w:sz="0" w:space="0" w:color="auto"/>
            <w:right w:val="none" w:sz="0" w:space="0" w:color="auto"/>
          </w:divBdr>
        </w:div>
        <w:div w:id="1952935853">
          <w:marLeft w:val="480"/>
          <w:marRight w:val="0"/>
          <w:marTop w:val="0"/>
          <w:marBottom w:val="0"/>
          <w:divBdr>
            <w:top w:val="none" w:sz="0" w:space="0" w:color="auto"/>
            <w:left w:val="none" w:sz="0" w:space="0" w:color="auto"/>
            <w:bottom w:val="none" w:sz="0" w:space="0" w:color="auto"/>
            <w:right w:val="none" w:sz="0" w:space="0" w:color="auto"/>
          </w:divBdr>
        </w:div>
        <w:div w:id="78408913">
          <w:marLeft w:val="480"/>
          <w:marRight w:val="0"/>
          <w:marTop w:val="0"/>
          <w:marBottom w:val="0"/>
          <w:divBdr>
            <w:top w:val="none" w:sz="0" w:space="0" w:color="auto"/>
            <w:left w:val="none" w:sz="0" w:space="0" w:color="auto"/>
            <w:bottom w:val="none" w:sz="0" w:space="0" w:color="auto"/>
            <w:right w:val="none" w:sz="0" w:space="0" w:color="auto"/>
          </w:divBdr>
        </w:div>
        <w:div w:id="445973453">
          <w:marLeft w:val="480"/>
          <w:marRight w:val="0"/>
          <w:marTop w:val="0"/>
          <w:marBottom w:val="0"/>
          <w:divBdr>
            <w:top w:val="none" w:sz="0" w:space="0" w:color="auto"/>
            <w:left w:val="none" w:sz="0" w:space="0" w:color="auto"/>
            <w:bottom w:val="none" w:sz="0" w:space="0" w:color="auto"/>
            <w:right w:val="none" w:sz="0" w:space="0" w:color="auto"/>
          </w:divBdr>
        </w:div>
        <w:div w:id="576787199">
          <w:marLeft w:val="480"/>
          <w:marRight w:val="0"/>
          <w:marTop w:val="0"/>
          <w:marBottom w:val="0"/>
          <w:divBdr>
            <w:top w:val="none" w:sz="0" w:space="0" w:color="auto"/>
            <w:left w:val="none" w:sz="0" w:space="0" w:color="auto"/>
            <w:bottom w:val="none" w:sz="0" w:space="0" w:color="auto"/>
            <w:right w:val="none" w:sz="0" w:space="0" w:color="auto"/>
          </w:divBdr>
        </w:div>
        <w:div w:id="984503321">
          <w:marLeft w:val="480"/>
          <w:marRight w:val="0"/>
          <w:marTop w:val="0"/>
          <w:marBottom w:val="0"/>
          <w:divBdr>
            <w:top w:val="none" w:sz="0" w:space="0" w:color="auto"/>
            <w:left w:val="none" w:sz="0" w:space="0" w:color="auto"/>
            <w:bottom w:val="none" w:sz="0" w:space="0" w:color="auto"/>
            <w:right w:val="none" w:sz="0" w:space="0" w:color="auto"/>
          </w:divBdr>
        </w:div>
        <w:div w:id="2122187545">
          <w:marLeft w:val="480"/>
          <w:marRight w:val="0"/>
          <w:marTop w:val="0"/>
          <w:marBottom w:val="0"/>
          <w:divBdr>
            <w:top w:val="none" w:sz="0" w:space="0" w:color="auto"/>
            <w:left w:val="none" w:sz="0" w:space="0" w:color="auto"/>
            <w:bottom w:val="none" w:sz="0" w:space="0" w:color="auto"/>
            <w:right w:val="none" w:sz="0" w:space="0" w:color="auto"/>
          </w:divBdr>
        </w:div>
        <w:div w:id="332613226">
          <w:marLeft w:val="480"/>
          <w:marRight w:val="0"/>
          <w:marTop w:val="0"/>
          <w:marBottom w:val="0"/>
          <w:divBdr>
            <w:top w:val="none" w:sz="0" w:space="0" w:color="auto"/>
            <w:left w:val="none" w:sz="0" w:space="0" w:color="auto"/>
            <w:bottom w:val="none" w:sz="0" w:space="0" w:color="auto"/>
            <w:right w:val="none" w:sz="0" w:space="0" w:color="auto"/>
          </w:divBdr>
        </w:div>
        <w:div w:id="1721780401">
          <w:marLeft w:val="480"/>
          <w:marRight w:val="0"/>
          <w:marTop w:val="0"/>
          <w:marBottom w:val="0"/>
          <w:divBdr>
            <w:top w:val="none" w:sz="0" w:space="0" w:color="auto"/>
            <w:left w:val="none" w:sz="0" w:space="0" w:color="auto"/>
            <w:bottom w:val="none" w:sz="0" w:space="0" w:color="auto"/>
            <w:right w:val="none" w:sz="0" w:space="0" w:color="auto"/>
          </w:divBdr>
        </w:div>
        <w:div w:id="521676360">
          <w:marLeft w:val="480"/>
          <w:marRight w:val="0"/>
          <w:marTop w:val="0"/>
          <w:marBottom w:val="0"/>
          <w:divBdr>
            <w:top w:val="none" w:sz="0" w:space="0" w:color="auto"/>
            <w:left w:val="none" w:sz="0" w:space="0" w:color="auto"/>
            <w:bottom w:val="none" w:sz="0" w:space="0" w:color="auto"/>
            <w:right w:val="none" w:sz="0" w:space="0" w:color="auto"/>
          </w:divBdr>
        </w:div>
        <w:div w:id="1119371598">
          <w:marLeft w:val="480"/>
          <w:marRight w:val="0"/>
          <w:marTop w:val="0"/>
          <w:marBottom w:val="0"/>
          <w:divBdr>
            <w:top w:val="none" w:sz="0" w:space="0" w:color="auto"/>
            <w:left w:val="none" w:sz="0" w:space="0" w:color="auto"/>
            <w:bottom w:val="none" w:sz="0" w:space="0" w:color="auto"/>
            <w:right w:val="none" w:sz="0" w:space="0" w:color="auto"/>
          </w:divBdr>
        </w:div>
        <w:div w:id="1759013379">
          <w:marLeft w:val="480"/>
          <w:marRight w:val="0"/>
          <w:marTop w:val="0"/>
          <w:marBottom w:val="0"/>
          <w:divBdr>
            <w:top w:val="none" w:sz="0" w:space="0" w:color="auto"/>
            <w:left w:val="none" w:sz="0" w:space="0" w:color="auto"/>
            <w:bottom w:val="none" w:sz="0" w:space="0" w:color="auto"/>
            <w:right w:val="none" w:sz="0" w:space="0" w:color="auto"/>
          </w:divBdr>
        </w:div>
        <w:div w:id="1774126974">
          <w:marLeft w:val="480"/>
          <w:marRight w:val="0"/>
          <w:marTop w:val="0"/>
          <w:marBottom w:val="0"/>
          <w:divBdr>
            <w:top w:val="none" w:sz="0" w:space="0" w:color="auto"/>
            <w:left w:val="none" w:sz="0" w:space="0" w:color="auto"/>
            <w:bottom w:val="none" w:sz="0" w:space="0" w:color="auto"/>
            <w:right w:val="none" w:sz="0" w:space="0" w:color="auto"/>
          </w:divBdr>
        </w:div>
        <w:div w:id="1451977766">
          <w:marLeft w:val="480"/>
          <w:marRight w:val="0"/>
          <w:marTop w:val="0"/>
          <w:marBottom w:val="0"/>
          <w:divBdr>
            <w:top w:val="none" w:sz="0" w:space="0" w:color="auto"/>
            <w:left w:val="none" w:sz="0" w:space="0" w:color="auto"/>
            <w:bottom w:val="none" w:sz="0" w:space="0" w:color="auto"/>
            <w:right w:val="none" w:sz="0" w:space="0" w:color="auto"/>
          </w:divBdr>
        </w:div>
        <w:div w:id="1492983381">
          <w:marLeft w:val="480"/>
          <w:marRight w:val="0"/>
          <w:marTop w:val="0"/>
          <w:marBottom w:val="0"/>
          <w:divBdr>
            <w:top w:val="none" w:sz="0" w:space="0" w:color="auto"/>
            <w:left w:val="none" w:sz="0" w:space="0" w:color="auto"/>
            <w:bottom w:val="none" w:sz="0" w:space="0" w:color="auto"/>
            <w:right w:val="none" w:sz="0" w:space="0" w:color="auto"/>
          </w:divBdr>
        </w:div>
      </w:divsChild>
    </w:div>
    <w:div w:id="2060128053">
      <w:bodyDiv w:val="1"/>
      <w:marLeft w:val="0"/>
      <w:marRight w:val="0"/>
      <w:marTop w:val="0"/>
      <w:marBottom w:val="0"/>
      <w:divBdr>
        <w:top w:val="none" w:sz="0" w:space="0" w:color="auto"/>
        <w:left w:val="none" w:sz="0" w:space="0" w:color="auto"/>
        <w:bottom w:val="none" w:sz="0" w:space="0" w:color="auto"/>
        <w:right w:val="none" w:sz="0" w:space="0" w:color="auto"/>
      </w:divBdr>
      <w:divsChild>
        <w:div w:id="2072269243">
          <w:marLeft w:val="480"/>
          <w:marRight w:val="0"/>
          <w:marTop w:val="0"/>
          <w:marBottom w:val="0"/>
          <w:divBdr>
            <w:top w:val="none" w:sz="0" w:space="0" w:color="auto"/>
            <w:left w:val="none" w:sz="0" w:space="0" w:color="auto"/>
            <w:bottom w:val="none" w:sz="0" w:space="0" w:color="auto"/>
            <w:right w:val="none" w:sz="0" w:space="0" w:color="auto"/>
          </w:divBdr>
        </w:div>
        <w:div w:id="807941237">
          <w:marLeft w:val="480"/>
          <w:marRight w:val="0"/>
          <w:marTop w:val="0"/>
          <w:marBottom w:val="0"/>
          <w:divBdr>
            <w:top w:val="none" w:sz="0" w:space="0" w:color="auto"/>
            <w:left w:val="none" w:sz="0" w:space="0" w:color="auto"/>
            <w:bottom w:val="none" w:sz="0" w:space="0" w:color="auto"/>
            <w:right w:val="none" w:sz="0" w:space="0" w:color="auto"/>
          </w:divBdr>
        </w:div>
        <w:div w:id="1314867324">
          <w:marLeft w:val="480"/>
          <w:marRight w:val="0"/>
          <w:marTop w:val="0"/>
          <w:marBottom w:val="0"/>
          <w:divBdr>
            <w:top w:val="none" w:sz="0" w:space="0" w:color="auto"/>
            <w:left w:val="none" w:sz="0" w:space="0" w:color="auto"/>
            <w:bottom w:val="none" w:sz="0" w:space="0" w:color="auto"/>
            <w:right w:val="none" w:sz="0" w:space="0" w:color="auto"/>
          </w:divBdr>
        </w:div>
        <w:div w:id="2083140355">
          <w:marLeft w:val="480"/>
          <w:marRight w:val="0"/>
          <w:marTop w:val="0"/>
          <w:marBottom w:val="0"/>
          <w:divBdr>
            <w:top w:val="none" w:sz="0" w:space="0" w:color="auto"/>
            <w:left w:val="none" w:sz="0" w:space="0" w:color="auto"/>
            <w:bottom w:val="none" w:sz="0" w:space="0" w:color="auto"/>
            <w:right w:val="none" w:sz="0" w:space="0" w:color="auto"/>
          </w:divBdr>
        </w:div>
        <w:div w:id="415565221">
          <w:marLeft w:val="480"/>
          <w:marRight w:val="0"/>
          <w:marTop w:val="0"/>
          <w:marBottom w:val="0"/>
          <w:divBdr>
            <w:top w:val="none" w:sz="0" w:space="0" w:color="auto"/>
            <w:left w:val="none" w:sz="0" w:space="0" w:color="auto"/>
            <w:bottom w:val="none" w:sz="0" w:space="0" w:color="auto"/>
            <w:right w:val="none" w:sz="0" w:space="0" w:color="auto"/>
          </w:divBdr>
        </w:div>
        <w:div w:id="119030257">
          <w:marLeft w:val="480"/>
          <w:marRight w:val="0"/>
          <w:marTop w:val="0"/>
          <w:marBottom w:val="0"/>
          <w:divBdr>
            <w:top w:val="none" w:sz="0" w:space="0" w:color="auto"/>
            <w:left w:val="none" w:sz="0" w:space="0" w:color="auto"/>
            <w:bottom w:val="none" w:sz="0" w:space="0" w:color="auto"/>
            <w:right w:val="none" w:sz="0" w:space="0" w:color="auto"/>
          </w:divBdr>
        </w:div>
        <w:div w:id="2102025110">
          <w:marLeft w:val="480"/>
          <w:marRight w:val="0"/>
          <w:marTop w:val="0"/>
          <w:marBottom w:val="0"/>
          <w:divBdr>
            <w:top w:val="none" w:sz="0" w:space="0" w:color="auto"/>
            <w:left w:val="none" w:sz="0" w:space="0" w:color="auto"/>
            <w:bottom w:val="none" w:sz="0" w:space="0" w:color="auto"/>
            <w:right w:val="none" w:sz="0" w:space="0" w:color="auto"/>
          </w:divBdr>
        </w:div>
        <w:div w:id="246885852">
          <w:marLeft w:val="480"/>
          <w:marRight w:val="0"/>
          <w:marTop w:val="0"/>
          <w:marBottom w:val="0"/>
          <w:divBdr>
            <w:top w:val="none" w:sz="0" w:space="0" w:color="auto"/>
            <w:left w:val="none" w:sz="0" w:space="0" w:color="auto"/>
            <w:bottom w:val="none" w:sz="0" w:space="0" w:color="auto"/>
            <w:right w:val="none" w:sz="0" w:space="0" w:color="auto"/>
          </w:divBdr>
        </w:div>
        <w:div w:id="678850420">
          <w:marLeft w:val="480"/>
          <w:marRight w:val="0"/>
          <w:marTop w:val="0"/>
          <w:marBottom w:val="0"/>
          <w:divBdr>
            <w:top w:val="none" w:sz="0" w:space="0" w:color="auto"/>
            <w:left w:val="none" w:sz="0" w:space="0" w:color="auto"/>
            <w:bottom w:val="none" w:sz="0" w:space="0" w:color="auto"/>
            <w:right w:val="none" w:sz="0" w:space="0" w:color="auto"/>
          </w:divBdr>
        </w:div>
        <w:div w:id="1655990669">
          <w:marLeft w:val="480"/>
          <w:marRight w:val="0"/>
          <w:marTop w:val="0"/>
          <w:marBottom w:val="0"/>
          <w:divBdr>
            <w:top w:val="none" w:sz="0" w:space="0" w:color="auto"/>
            <w:left w:val="none" w:sz="0" w:space="0" w:color="auto"/>
            <w:bottom w:val="none" w:sz="0" w:space="0" w:color="auto"/>
            <w:right w:val="none" w:sz="0" w:space="0" w:color="auto"/>
          </w:divBdr>
        </w:div>
        <w:div w:id="1155146075">
          <w:marLeft w:val="480"/>
          <w:marRight w:val="0"/>
          <w:marTop w:val="0"/>
          <w:marBottom w:val="0"/>
          <w:divBdr>
            <w:top w:val="none" w:sz="0" w:space="0" w:color="auto"/>
            <w:left w:val="none" w:sz="0" w:space="0" w:color="auto"/>
            <w:bottom w:val="none" w:sz="0" w:space="0" w:color="auto"/>
            <w:right w:val="none" w:sz="0" w:space="0" w:color="auto"/>
          </w:divBdr>
        </w:div>
        <w:div w:id="1791124924">
          <w:marLeft w:val="480"/>
          <w:marRight w:val="0"/>
          <w:marTop w:val="0"/>
          <w:marBottom w:val="0"/>
          <w:divBdr>
            <w:top w:val="none" w:sz="0" w:space="0" w:color="auto"/>
            <w:left w:val="none" w:sz="0" w:space="0" w:color="auto"/>
            <w:bottom w:val="none" w:sz="0" w:space="0" w:color="auto"/>
            <w:right w:val="none" w:sz="0" w:space="0" w:color="auto"/>
          </w:divBdr>
        </w:div>
        <w:div w:id="974484303">
          <w:marLeft w:val="480"/>
          <w:marRight w:val="0"/>
          <w:marTop w:val="0"/>
          <w:marBottom w:val="0"/>
          <w:divBdr>
            <w:top w:val="none" w:sz="0" w:space="0" w:color="auto"/>
            <w:left w:val="none" w:sz="0" w:space="0" w:color="auto"/>
            <w:bottom w:val="none" w:sz="0" w:space="0" w:color="auto"/>
            <w:right w:val="none" w:sz="0" w:space="0" w:color="auto"/>
          </w:divBdr>
        </w:div>
        <w:div w:id="1165170121">
          <w:marLeft w:val="480"/>
          <w:marRight w:val="0"/>
          <w:marTop w:val="0"/>
          <w:marBottom w:val="0"/>
          <w:divBdr>
            <w:top w:val="none" w:sz="0" w:space="0" w:color="auto"/>
            <w:left w:val="none" w:sz="0" w:space="0" w:color="auto"/>
            <w:bottom w:val="none" w:sz="0" w:space="0" w:color="auto"/>
            <w:right w:val="none" w:sz="0" w:space="0" w:color="auto"/>
          </w:divBdr>
        </w:div>
        <w:div w:id="1840078471">
          <w:marLeft w:val="480"/>
          <w:marRight w:val="0"/>
          <w:marTop w:val="0"/>
          <w:marBottom w:val="0"/>
          <w:divBdr>
            <w:top w:val="none" w:sz="0" w:space="0" w:color="auto"/>
            <w:left w:val="none" w:sz="0" w:space="0" w:color="auto"/>
            <w:bottom w:val="none" w:sz="0" w:space="0" w:color="auto"/>
            <w:right w:val="none" w:sz="0" w:space="0" w:color="auto"/>
          </w:divBdr>
        </w:div>
        <w:div w:id="576594233">
          <w:marLeft w:val="480"/>
          <w:marRight w:val="0"/>
          <w:marTop w:val="0"/>
          <w:marBottom w:val="0"/>
          <w:divBdr>
            <w:top w:val="none" w:sz="0" w:space="0" w:color="auto"/>
            <w:left w:val="none" w:sz="0" w:space="0" w:color="auto"/>
            <w:bottom w:val="none" w:sz="0" w:space="0" w:color="auto"/>
            <w:right w:val="none" w:sz="0" w:space="0" w:color="auto"/>
          </w:divBdr>
        </w:div>
      </w:divsChild>
    </w:div>
    <w:div w:id="2124643173">
      <w:bodyDiv w:val="1"/>
      <w:marLeft w:val="0"/>
      <w:marRight w:val="0"/>
      <w:marTop w:val="0"/>
      <w:marBottom w:val="0"/>
      <w:divBdr>
        <w:top w:val="none" w:sz="0" w:space="0" w:color="auto"/>
        <w:left w:val="none" w:sz="0" w:space="0" w:color="auto"/>
        <w:bottom w:val="none" w:sz="0" w:space="0" w:color="auto"/>
        <w:right w:val="none" w:sz="0" w:space="0" w:color="auto"/>
      </w:divBdr>
      <w:divsChild>
        <w:div w:id="2029209503">
          <w:marLeft w:val="480"/>
          <w:marRight w:val="0"/>
          <w:marTop w:val="0"/>
          <w:marBottom w:val="0"/>
          <w:divBdr>
            <w:top w:val="none" w:sz="0" w:space="0" w:color="auto"/>
            <w:left w:val="none" w:sz="0" w:space="0" w:color="auto"/>
            <w:bottom w:val="none" w:sz="0" w:space="0" w:color="auto"/>
            <w:right w:val="none" w:sz="0" w:space="0" w:color="auto"/>
          </w:divBdr>
        </w:div>
        <w:div w:id="2138378528">
          <w:marLeft w:val="480"/>
          <w:marRight w:val="0"/>
          <w:marTop w:val="0"/>
          <w:marBottom w:val="0"/>
          <w:divBdr>
            <w:top w:val="none" w:sz="0" w:space="0" w:color="auto"/>
            <w:left w:val="none" w:sz="0" w:space="0" w:color="auto"/>
            <w:bottom w:val="none" w:sz="0" w:space="0" w:color="auto"/>
            <w:right w:val="none" w:sz="0" w:space="0" w:color="auto"/>
          </w:divBdr>
        </w:div>
        <w:div w:id="1697846252">
          <w:marLeft w:val="480"/>
          <w:marRight w:val="0"/>
          <w:marTop w:val="0"/>
          <w:marBottom w:val="0"/>
          <w:divBdr>
            <w:top w:val="none" w:sz="0" w:space="0" w:color="auto"/>
            <w:left w:val="none" w:sz="0" w:space="0" w:color="auto"/>
            <w:bottom w:val="none" w:sz="0" w:space="0" w:color="auto"/>
            <w:right w:val="none" w:sz="0" w:space="0" w:color="auto"/>
          </w:divBdr>
        </w:div>
        <w:div w:id="696808322">
          <w:marLeft w:val="480"/>
          <w:marRight w:val="0"/>
          <w:marTop w:val="0"/>
          <w:marBottom w:val="0"/>
          <w:divBdr>
            <w:top w:val="none" w:sz="0" w:space="0" w:color="auto"/>
            <w:left w:val="none" w:sz="0" w:space="0" w:color="auto"/>
            <w:bottom w:val="none" w:sz="0" w:space="0" w:color="auto"/>
            <w:right w:val="none" w:sz="0" w:space="0" w:color="auto"/>
          </w:divBdr>
        </w:div>
        <w:div w:id="634797907">
          <w:marLeft w:val="480"/>
          <w:marRight w:val="0"/>
          <w:marTop w:val="0"/>
          <w:marBottom w:val="0"/>
          <w:divBdr>
            <w:top w:val="none" w:sz="0" w:space="0" w:color="auto"/>
            <w:left w:val="none" w:sz="0" w:space="0" w:color="auto"/>
            <w:bottom w:val="none" w:sz="0" w:space="0" w:color="auto"/>
            <w:right w:val="none" w:sz="0" w:space="0" w:color="auto"/>
          </w:divBdr>
        </w:div>
        <w:div w:id="175467228">
          <w:marLeft w:val="480"/>
          <w:marRight w:val="0"/>
          <w:marTop w:val="0"/>
          <w:marBottom w:val="0"/>
          <w:divBdr>
            <w:top w:val="none" w:sz="0" w:space="0" w:color="auto"/>
            <w:left w:val="none" w:sz="0" w:space="0" w:color="auto"/>
            <w:bottom w:val="none" w:sz="0" w:space="0" w:color="auto"/>
            <w:right w:val="none" w:sz="0" w:space="0" w:color="auto"/>
          </w:divBdr>
        </w:div>
        <w:div w:id="1023285058">
          <w:marLeft w:val="480"/>
          <w:marRight w:val="0"/>
          <w:marTop w:val="0"/>
          <w:marBottom w:val="0"/>
          <w:divBdr>
            <w:top w:val="none" w:sz="0" w:space="0" w:color="auto"/>
            <w:left w:val="none" w:sz="0" w:space="0" w:color="auto"/>
            <w:bottom w:val="none" w:sz="0" w:space="0" w:color="auto"/>
            <w:right w:val="none" w:sz="0" w:space="0" w:color="auto"/>
          </w:divBdr>
        </w:div>
        <w:div w:id="502014752">
          <w:marLeft w:val="480"/>
          <w:marRight w:val="0"/>
          <w:marTop w:val="0"/>
          <w:marBottom w:val="0"/>
          <w:divBdr>
            <w:top w:val="none" w:sz="0" w:space="0" w:color="auto"/>
            <w:left w:val="none" w:sz="0" w:space="0" w:color="auto"/>
            <w:bottom w:val="none" w:sz="0" w:space="0" w:color="auto"/>
            <w:right w:val="none" w:sz="0" w:space="0" w:color="auto"/>
          </w:divBdr>
        </w:div>
        <w:div w:id="175309929">
          <w:marLeft w:val="480"/>
          <w:marRight w:val="0"/>
          <w:marTop w:val="0"/>
          <w:marBottom w:val="0"/>
          <w:divBdr>
            <w:top w:val="none" w:sz="0" w:space="0" w:color="auto"/>
            <w:left w:val="none" w:sz="0" w:space="0" w:color="auto"/>
            <w:bottom w:val="none" w:sz="0" w:space="0" w:color="auto"/>
            <w:right w:val="none" w:sz="0" w:space="0" w:color="auto"/>
          </w:divBdr>
        </w:div>
        <w:div w:id="1200166244">
          <w:marLeft w:val="480"/>
          <w:marRight w:val="0"/>
          <w:marTop w:val="0"/>
          <w:marBottom w:val="0"/>
          <w:divBdr>
            <w:top w:val="none" w:sz="0" w:space="0" w:color="auto"/>
            <w:left w:val="none" w:sz="0" w:space="0" w:color="auto"/>
            <w:bottom w:val="none" w:sz="0" w:space="0" w:color="auto"/>
            <w:right w:val="none" w:sz="0" w:space="0" w:color="auto"/>
          </w:divBdr>
        </w:div>
        <w:div w:id="1023900335">
          <w:marLeft w:val="480"/>
          <w:marRight w:val="0"/>
          <w:marTop w:val="0"/>
          <w:marBottom w:val="0"/>
          <w:divBdr>
            <w:top w:val="none" w:sz="0" w:space="0" w:color="auto"/>
            <w:left w:val="none" w:sz="0" w:space="0" w:color="auto"/>
            <w:bottom w:val="none" w:sz="0" w:space="0" w:color="auto"/>
            <w:right w:val="none" w:sz="0" w:space="0" w:color="auto"/>
          </w:divBdr>
        </w:div>
        <w:div w:id="2078016551">
          <w:marLeft w:val="480"/>
          <w:marRight w:val="0"/>
          <w:marTop w:val="0"/>
          <w:marBottom w:val="0"/>
          <w:divBdr>
            <w:top w:val="none" w:sz="0" w:space="0" w:color="auto"/>
            <w:left w:val="none" w:sz="0" w:space="0" w:color="auto"/>
            <w:bottom w:val="none" w:sz="0" w:space="0" w:color="auto"/>
            <w:right w:val="none" w:sz="0" w:space="0" w:color="auto"/>
          </w:divBdr>
        </w:div>
        <w:div w:id="1254780548">
          <w:marLeft w:val="480"/>
          <w:marRight w:val="0"/>
          <w:marTop w:val="0"/>
          <w:marBottom w:val="0"/>
          <w:divBdr>
            <w:top w:val="none" w:sz="0" w:space="0" w:color="auto"/>
            <w:left w:val="none" w:sz="0" w:space="0" w:color="auto"/>
            <w:bottom w:val="none" w:sz="0" w:space="0" w:color="auto"/>
            <w:right w:val="none" w:sz="0" w:space="0" w:color="auto"/>
          </w:divBdr>
        </w:div>
        <w:div w:id="988901251">
          <w:marLeft w:val="480"/>
          <w:marRight w:val="0"/>
          <w:marTop w:val="0"/>
          <w:marBottom w:val="0"/>
          <w:divBdr>
            <w:top w:val="none" w:sz="0" w:space="0" w:color="auto"/>
            <w:left w:val="none" w:sz="0" w:space="0" w:color="auto"/>
            <w:bottom w:val="none" w:sz="0" w:space="0" w:color="auto"/>
            <w:right w:val="none" w:sz="0" w:space="0" w:color="auto"/>
          </w:divBdr>
        </w:div>
        <w:div w:id="18238836">
          <w:marLeft w:val="480"/>
          <w:marRight w:val="0"/>
          <w:marTop w:val="0"/>
          <w:marBottom w:val="0"/>
          <w:divBdr>
            <w:top w:val="none" w:sz="0" w:space="0" w:color="auto"/>
            <w:left w:val="none" w:sz="0" w:space="0" w:color="auto"/>
            <w:bottom w:val="none" w:sz="0" w:space="0" w:color="auto"/>
            <w:right w:val="none" w:sz="0" w:space="0" w:color="auto"/>
          </w:divBdr>
        </w:div>
        <w:div w:id="20927240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sanet.org/portals/54/Files/Publications/APSAEthicsGuide2012.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istorians.org/jobs-and-professional-development/statements-standards-and-guidelines-of-the-discipline/statement-on-standards-of-professional-conduc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llea.org/wp-content/uploads/2023/06/European-Code-of-Conduct-Revised-Edition-202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abant.org.br/codigo-de-etica/" TargetMode="External"/><Relationship Id="rId5" Type="http://schemas.openxmlformats.org/officeDocument/2006/relationships/webSettings" Target="webSettings.xml"/><Relationship Id="rId15" Type="http://schemas.openxmlformats.org/officeDocument/2006/relationships/hyperlink" Target="http://ec.europa.eu/research/participants/data/ref/h2020/grants_manual/hi/ethics/h2020_hi_ethics-self-assess_en.pdf" TargetMode="External"/><Relationship Id="rId10" Type="http://schemas.openxmlformats.org/officeDocument/2006/relationships/hyperlink" Target="https://aps.pt/pt/codigo-deontologic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cs.ulisboa.pt/sites/ics.ulisboa.pt/files/basicpage/ficheiros/pt_carta_de_etica_ics.pdf" TargetMode="External"/><Relationship Id="rId14" Type="http://schemas.openxmlformats.org/officeDocument/2006/relationships/hyperlink" Target="https://www.easp.eu/about/sis/"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E9404F-2D31-4140-8140-D4086A6BCFED}">
  <we:reference id="wa104382081" version="1.55.1.0" store="pt-PT" storeType="OMEX"/>
  <we:alternateReferences>
    <we:reference id="WA104382081" version="1.55.1.0" store="" storeType="OMEX"/>
  </we:alternateReferences>
  <we:properties>
    <we:property name="MENDELEY_CITATIONS" value="[{&quot;citationID&quot;:&quot;MENDELEY_CITATION_81b572a5-2685-4b57-b319-fe2c4025dff1&quot;,&quot;properties&quot;:{&quot;noteIndex&quot;:0},&quot;isEdited&quot;:false,&quot;manualOverride&quot;:{&quot;isManuallyOverridden&quot;:false,&quot;citeprocText&quot;:&quot;(Hainmueller et al. 2014, 2015; Pereira et al. 2023)&quot;,&quot;manualOverrideText&quot;:&quot;&quot;},&quot;citationItems&quot;:[{&quot;id&quot;:&quot;b2ffea6e-0a12-30b4-aca6-c86146fa53a5&quot;,&quot;itemData&quot;:{&quot;type&quot;:&quot;article-journal&quot;,&quot;id&quot;:&quot;b2ffea6e-0a12-30b4-aca6-c86146fa53a5&quot;,&quot;title&quot;:&quot;Causal inference in conjoint analysis: Understanding multidimensional choices via stated preference experiments&quot;,&quot;author&quot;:[{&quot;family&quot;:&quot;Hainmueller&quot;,&quot;given&quot;:&quot;Jens&quot;,&quot;parse-names&quot;:false,&quot;dropping-particle&quot;:&quot;&quot;,&quot;non-dropping-particle&quot;:&quot;&quot;},{&quot;family&quot;:&quot;Hopkins&quot;,&quot;given&quot;:&quot;Daniel J.&quot;,&quot;parse-names&quot;:false,&quot;dropping-particle&quot;:&quot;&quot;,&quot;non-dropping-particle&quot;:&quot;&quot;},{&quot;family&quot;:&quot;Yamamoto&quot;,&quot;given&quot;:&quot;Teppei&quot;,&quot;parse-names&quot;:false,&quot;dropping-particle&quot;:&quot;&quot;,&quot;non-dropping-particle&quot;:&quot;&quot;}],&quot;container-title&quot;:&quot;Political Analysis&quot;,&quot;DOI&quot;:&quot;10.1093/pan/mpt024&quot;,&quot;ISSN&quot;:&quot;14764989&quot;,&quot;issued&quot;:{&quot;date-parts&quot;:[[2014]]},&quot;page&quot;:&quot;1-30&quot;,&quot;abstract&quot;:&quot;Survey experiments are a core tool for causal inference. Yet, the design of classical survey experiments prevents them from identifying which components of a multidimensional treatment are influential. Here, we show how conjoint analysis, an experimental design yet to be widely applied in political science, enables researchers to estimate the causal effects of multiple treatment components and assess several causal hypotheses simultaneously. In conjoint analysis, respondents score a set of alternatives, where each has randomly varied attributes. Here, we undertake a formal identification analysis to integrate conjoint analysis with the potential outcomes framework for causal inference. We propose a new causal estimand and show that it can be nonparametrically identified and easily estimated from conjoint data using a fully randomized design. The analysis enables us to propose diagnostic checks for the identification assumptions. We then demonstrate the value of these techniques through empirical applications to voter decision making and attitudes toward immigrants. © The Author 2013. Published by Oxford University Press on behalf of the Society for Political Methodology. All rights reserved.&quot;,&quot;issue&quot;:&quot;1&quot;,&quot;volume&quot;:&quot;22&quot;},&quot;isTemporary&quot;:false},{&quot;id&quot;:&quot;352aba82-eae0-385e-b4c8-bf33f54e440e&quot;,&quot;itemData&quot;:{&quot;type&quot;:&quot;article-journal&quot;,&quot;id&quot;:&quot;352aba82-eae0-385e-b4c8-bf33f54e440e&quot;,&quot;title&quot;:&quot;Validating vignette and conjoint survey experiments against real-world behavior&quot;,&quot;author&quot;:[{&quot;family&quot;:&quot;Hainmueller&quot;,&quot;given&quot;:&quot;Jens&quot;,&quot;parse-names&quot;:false,&quot;dropping-particle&quot;:&quot;&quot;,&quot;non-dropping-particle&quot;:&quot;&quot;},{&quot;family&quot;:&quot;Hangartner&quot;,&quot;given&quot;:&quot;Dominik&quot;,&quot;parse-names&quot;:false,&quot;dropping-particle&quot;:&quot;&quot;,&quot;non-dropping-particle&quot;:&quot;&quot;},{&quot;family&quot;:&quot;Yamamoto&quot;,&quot;given&quot;:&quot;Teppei&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416587112&quot;,&quot;ISSN&quot;:&quot;10916490&quot;,&quot;PMID&quot;:&quot;25646415&quot;,&quot;issued&quot;:{&quot;date-parts&quot;:[[2015,3,18]]},&quot;page&quot;:&quot;2395-2400&quot;,&quot;abstract&quot;:&quot;Survey experiments, like vignette and conjoint analyses, are widely used in the social sciences to elicit stated preferences and study how humans make multidimensional choices. However, there is a paucity of research on the external validity of these methods that examines whether the determinants that explain hypothetical choices made by survey respondents match the determinants that explain what subjects actually do when making similar choices in real-world situations. This study compares results from conjoint and vignette analyses on which immigrant attributes generate support for naturalization with closely corresponding behavioral data from a natural experiment in Switzerland, where some municipalities used referendums to decide on the citizenship applications of foreign residents. Using a representative sample from the same population and the official descriptions of applicant characteristics that voters received before each referendum as a behavioral benchmark, we find that the effects of the applicant attributes estimated from the survey experiments perform remarkably well in recovering the effects of the same attributes in the behavioral benchmark. We also find important differences in the relative performances of the different designs. Overall, the paired conjoint design, where respondents evaluate two immigrants side by side, comes closest to the behavioral benchmark; on average, its estimates are within 2% percentage points of the effects in the behavioral benchmark.&quot;,&quot;publisher&quot;:&quot;National Academy of Sciences&quot;,&quot;issue&quot;:&quot;8&quot;,&quot;volume&quot;:&quot;112&quot;},&quot;isTemporary&quot;:false},{&quot;id&quot;:&quot;c3bb4348-adaf-3f0b-ab53-056013da7d06&quot;,&quot;itemData&quot;:{&quot;type&quot;:&quot;article-journal&quot;,&quot;id&quot;:&quot;c3bb4348-adaf-3f0b-ab53-056013da7d06&quot;,&quot;title&quot;:&quot;Politicians Support (and Voters Reward) Intra-Party Reforms to Promote Transparency&quot;,&quot;author&quot;:[{&quot;family&quot;:&quot;Pereira&quot;,&quot;given&quot;:&quot;Miguel M.&quot;,&quot;parse-names&quot;:false,&quot;dropping-particle&quot;:&quot;&quot;,&quot;non-dropping-particle&quot;:&quot;&quot;},{&quot;family&quot;:&quot;Coroado&quot;,&quot;given&quot;:&quot;Susana&quot;,&quot;parse-names&quot;:false,&quot;dropping-particle&quot;:&quot;&quot;,&quot;non-dropping-particle&quot;:&quot;&quot;},{&quot;family&quot;:&quot;Sousa&quot;,&quot;given&quot;:&quot;Luís&quot;,&quot;parse-names&quot;:false,&quot;dropping-particle&quot;:&quot;&quot;,&quot;non-dropping-particle&quot;:&quot;de&quot;},{&quot;family&quot;:&quot;Magalhães&quot;,&quot;given&quot;:&quot;Pedro C.&quot;,&quot;parse-names&quot;:false,&quot;dropping-particle&quot;:&quot;&quot;,&quot;non-dropping-particle&quot;:&quot;&quot;}],&quot;container-title&quot;:&quot;Party Politics&quot;,&quot;container-title-short&quot;:&quot;Party Politics&quot;,&quot;DOI&quot;:&quot;10.1177/13540688231203528&quot;,&quot;ISSN&quot;:&quot;14603683&quot;,&quot;issued&quot;:{&quot;date-parts&quot;:[[2023]]},&quot;abstract&quot;:&quot;Political parties increasingly rely on self-regulation to promote ethical standards in office. The adoption of ethics self-regulation and its ability to induce change is likely to be a function of the responses from politicians and voters. Without external enforcement mechanisms, compliance requires support from legislators. In turn, if voters perceive self-regulation as cheap talk, officials have fewer incentives to acquiesce. The extent to which such efforts are rewarded by voters and supported by elected officials remains an open question. We examine this question in a paired conjoint experiment with elected officials and voters in Portugal and Spain. The results show that politicians support (and voters reward) financial disclosures, lobbying registries, and sanctions for MPs involved in corruption cases. Voters also reward term limits, and the effects are not moderated by ideological agreement. The findings suggest that parties can benefit from promoting transparency reforms and are not penalized by experimentation.&quot;,&quot;publisher&quot;:&quot;SAGE Publications Ltd&quot;},&quot;isTemporary&quot;:false}],&quot;citationTag&quot;:&quot;MENDELEY_CITATION_v3_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&quot;},{&quot;citationID&quot;:&quot;MENDELEY_CITATION_3b058a7c-289f-4c2d-99d1-09a61503cbc3&quot;,&quot;properties&quot;:{&quot;noteIndex&quot;:0},&quot;isEdited&quot;:false,&quot;manualOverride&quot;:{&quot;isManuallyOverridden&quot;:false,&quot;citeprocText&quot;:&quot;(Breitenstein 2019; Franchino e Zucchini 2015; Klašnja et al. 2021; Mares e Visconti 2020)&quot;,&quot;manualOverrideText&quot;:&quot;&quot;},&quot;citationItems&quot;:[{&quot;id&quot;:&quot;b9a42b30-fdca-33f1-b9f2-54dc94d0db70&quot;,&quot;itemData&quot;:{&quot;type&quot;:&quot;article-journal&quot;,&quot;id&quot;:&quot;b9a42b30-fdca-33f1-b9f2-54dc94d0db70&quot;,&quot;title&quot;:&quot;Choosing the crook: A conjoint experiment on voting for corrupt politicians&quot;,&quot;author&quot;:[{&quot;family&quot;:&quot;Breitenstein&quot;,&quot;given&quot;:&quot;Sofia&quot;,&quot;parse-names&quot;:false,&quot;dropping-particle&quot;:&quot;&quot;,&quot;non-dropping-particle&quot;:&quot;&quot;}],&quot;container-title&quot;:&quot;Research and Politics&quot;,&quot;DOI&quot;:&quot;10.1177/2053168019832230&quot;,&quot;ISSN&quot;:&quot;20531680&quot;,&quot;issued&quot;:{&quot;date-parts&quot;:[[2019,1,1]]},&quot;abstract&quot;:&quot;The coexistence of harsh disapproval of corruption and the limited electoral consequences of malfeasant behavior remains a conundrum in social sciences. While elections should be used to hold politicians accountable, evidence shows that voters only mildly punish corrupt politicians. This paper assesses the trade-off hypothesis, which suggests that voters forgive corrupt candidates when these candidates provide other valued outcomes. It distinguishes two possible factors against which integrity can be traded—partisanship and economic performance—and tests them in a multidimensional experiment. With the results of an original conjoint analysis, this paper provides compelling evidence for the relative importance of corruption when casting a vote and the mitigating effects of other valued candidate characteristics. Even when obtaining highly credible information, partisanship determines the vote to the same extent as corruption. Additionally, co-partisanship and a strong economic performance moderate the negative effect corruption has on the vote.&quot;,&quot;publisher&quot;:&quot;SAGE Publications Ltd&quot;,&quot;issue&quot;:&quot;1&quot;,&quot;volume&quot;:&quot;6&quot;,&quot;container-title-short&quot;:&quot;&quot;},&quot;isTemporary&quot;:false},{&quot;id&quot;:&quot;fe958fc4-63c2-305d-bde6-4d672b0237e9&quot;,&quot;itemData&quot;:{&quot;type&quot;:&quot;article-journal&quot;,&quot;id&quot;:&quot;fe958fc4-63c2-305d-bde6-4d672b0237e9&quot;,&quot;title&quot;:&quot;Voting in a Multi-dimensional Space: A Conjoint Analysis Employing Valence and Ideology Attributes of Candidates&quot;,&quot;author&quot;:[{&quot;family&quot;:&quot;Franchino&quot;,&quot;given&quot;:&quot;Fabio&quot;,&quot;parse-names&quot;:false,&quot;dropping-particle&quot;:&quot;&quot;,&quot;non-dropping-particle&quot;:&quot;&quot;},{&quot;family&quot;:&quot;Zucchini&quot;,&quot;given&quot;:&quot;Francesco&quot;,&quot;parse-names&quot;:false,&quot;dropping-particle&quot;:&quot;&quot;,&quot;non-dropping-particle&quot;:&quot;&quot;}],&quot;container-title&quot;:&quot;Political Science Research and Methods&quot;,&quot;container-title-short&quot;:&quot;Political Sci Res Methods&quot;,&quot;DOI&quot;:&quot;10.1017/psrm.2014.24&quot;,&quot;ISSN&quot;:&quot;2049-8470&quot;,&quot;issued&quot;:{&quot;date-parts&quot;:[[2015,5]]},&quot;page&quot;:&quot;221-241&quot;,&quot;abstract&quot;:&quot;Most formal models of valence competition add a single, separable and unweighted component to the standard one-dimensional utility function of voters. This article presents the results of a conjoint analysis experiment in which respondents were asked to choose between two candidates whose profiles vary along five attributes. Four of these traits behave like valence or policy issues as expected, but one, which has been employed in recent formal and empirical works, does not. Moreover, policy and valence are not separable. They interact at least in some cases, taking a competency form whereby the marginal impact of valence on voters’ choice is conditional on candidates’ policies. This result lends support to recent studies that have found more extensive valence voting under ideological convergence. Finally, policy trumps valence in awkward choices. Respondents even prefer corrupt candidates with similar policy views to honest ones with different opinions, despite integrity being declared the most important attribute.&quot;,&quot;publisher&quot;:&quot;Cambridge University Press (CUP)&quot;,&quot;issue&quot;:&quot;2&quot;,&quot;volume&quot;:&quot;3&quot;},&quot;isTemporary&quot;:false},{&quot;id&quot;:&quot;af1598e5-f4cb-3042-917d-c280b55caa43&quot;,&quot;itemData&quot;:{&quot;type&quot;:&quot;article-journal&quot;,&quot;id&quot;:&quot;af1598e5-f4cb-3042-917d-c280b55caa43&quot;,&quot;title&quot;:&quot;When Do Voters Sanction Corrupt Politicians?&quot;,&quot;author&quot;:[{&quot;family&quot;:&quot;Klašnja&quot;,&quot;given&quot;:&quot;Marko&quot;,&quot;parse-names&quot;:false,&quot;dropping-particle&quot;:&quot;&quot;,&quot;non-dropping-particle&quot;:&quot;&quot;},{&quot;family&quot;:&quot;Lupu&quot;,&quot;given&quot;:&quot;Noam&quot;,&quot;parse-names&quot;:false,&quot;dropping-particle&quot;:&quot;&quot;,&quot;non-dropping-particle&quot;:&quot;&quot;},{&quot;family&quot;:&quot;Tucker&quot;,&quot;given&quot;:&quot;Joshua A.&quot;,&quot;parse-names&quot;:false,&quot;dropping-particle&quot;:&quot;&quot;,&quot;non-dropping-particle&quot;:&quot;&quot;}],&quot;container-title&quot;:&quot;Journal of Experimental Political Science&quot;,&quot;DOI&quot;:&quot;10.1017/XPS.2020.13&quot;,&quot;ISSN&quot;:&quot;20522649&quot;,&quot;issued&quot;:{&quot;date-parts&quot;:[[2021,6,1]]},&quot;page&quot;:&quot;161-171&quot;,&quot;abstract&quot;:&quot;A growing body of research explores the factors that affect when corrupt politicians are held accountable by voters. Most studies, however, focus on one or few factors in isolation, leaving incomplete our understanding of whether they condition each other. To address this, we embedded rich conjoint candidate choice experiments into surveys in Argentina, Chile, and Uruguay. We test the importance of two contextual factors thought to mitigate voters' punishment of corrupt politicians: how widespread corruption is and whether it brings side benefits. Like other scholars, we find that corruption decreases candidate support substantially. But, we also find that information that corruption is widespread does not lessen the sanction applied against corruption, whereas information about the side benefits from corruption does, and does so to a similar degree as the mitigating role of permissible attitudes toward bribery. Moreover, those who stand to gain from these side benefits are less likely to sanction corruption.&quot;,&quot;publisher&quot;:&quot;Cambridge University Press&quot;,&quot;issue&quot;:&quot;2&quot;,&quot;volume&quot;:&quot;8&quot;},&quot;isTemporary&quot;:false},{&quot;id&quot;:&quot;c3b34c6c-fc9a-30ca-8354-68b2e108b4ae&quot;,&quot;itemData&quot;:{&quot;type&quot;:&quot;article-journal&quot;,&quot;id&quot;:&quot;c3b34c6c-fc9a-30ca-8354-68b2e108b4ae&quot;,&quot;title&quot;:&quot;Voting for the lesser evil: Evidence from a conjoint experiment in Romania&quot;,&quot;author&quot;:[{&quot;family&quot;:&quot;Mares&quot;,&quot;given&quot;:&quot;Isabela&quot;,&quot;parse-names&quot;:false,&quot;dropping-particle&quot;:&quot;&quot;,&quot;non-dropping-particle&quot;:&quot;&quot;},{&quot;family&quot;:&quot;Visconti&quot;,&quot;given&quot;:&quot;Giancarlo&quot;,&quot;parse-names&quot;:false,&quot;dropping-particle&quot;:&quot;&quot;,&quot;non-dropping-particle&quot;:&quot;&quot;}],&quot;container-title&quot;:&quot;Political Science Research and Methods&quot;,&quot;DOI&quot;:&quot;10.1017/psrm.2019.12&quot;,&quot;ISSN&quot;:&quot;20498489&quot;,&quot;issued&quot;:{&quot;date-parts&quot;:[[2020,4,1]]},&quot;page&quot;:&quot;315-328&quot;,&quot;abstract&quot;:&quot;In many elections around the world, voters choose between politicians who differ not only in personal background and policy promises, but also in their history of dishonest electoral conduct. While recent literature has begun to investigate the conditions under which voters punish electoral malfeasance, we know relatively little about whether they penalize different forms of illicit activities carried out by politicians differently. In this paper, we present the results of a candidate choice experiment embedded in a survey fielded prior to the 2016 Romanian local election. We asked voters to choose between two hypothetical candidates, randomly varying several attributes, including different illicit electoral activities. We find that citizens tolerate some forms of political malfeasance less than others depending on how much that malfeasance infringes on voters' autonomy. Informational campaigns carried out by prosecutorial agencies also affect how much voters punish different illicit exchanges.&quot;,&quot;publisher&quot;:&quot;Cambridge University Press&quot;,&quot;issue&quot;:&quot;2&quot;,&quot;volume&quot;:&quot;8&quot;},&quot;isTemporary&quot;:false}],&quot;citationTag&quot;:&quot;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&quot;},{&quot;citationID&quot;:&quot;MENDELEY_CITATION_2177229a-146b-423e-aee3-a8e4d3ea6a06&quot;,&quot;properties&quot;:{&quot;noteIndex&quot;:0},&quot;isEdited&quot;:false,&quot;manualOverride&quot;:{&quot;isManuallyOverridden&quot;:false,&quot;citeprocText&quot;:&quot;(Pannico e Lobo 2023, 2024; Pereira et al. 2023)&quot;,&quot;manualOverrideText&quot;:&quot;&quot;},&quot;citationItems&quot;:[{&quot;id&quot;:&quot;fe88b9ae-1b14-37be-819a-cdcaf8827768&quot;,&quot;itemData&quot;:{&quot;type&quot;:&quot;article-journal&quot;,&quot;id&quot;:&quot;fe88b9ae-1b14-37be-819a-cdcaf8827768&quot;,&quot;title&quot;:&quot;Voting under EMU: economic perceptions, responsibility attribution and EU politicisation.&quot;,&quot;author&quot;:[{&quot;family&quot;:&quot;Pannico&quot;,&quot;given&quot;:&quot;Roberto&quot;,&quot;parse-names&quot;:false,&quot;dropping-particle&quot;:&quot;&quot;,&quot;non-dropping-particle&quot;:&quot;&quot;},{&quot;family&quot;:&quot;Lobo&quot;,&quot;given&quot;:&quot;Marina Costa&quot;,&quot;parse-names&quot;:false,&quot;dropping-particle&quot;:&quot;&quot;,&quot;non-dropping-particle&quot;:&quot;&quot;}],&quot;container-title&quot;:&quot;Journal of European Public Policy&quot;,&quot;container-title-short&quot;:&quot;J Eur Public Policy&quot;,&quot;DOI&quot;:&quot;10.1080/13501763.2022.2154379&quot;,&quot;ISSN&quot;:&quot;1350-1763&quot;,&quot;URL&quot;:&quot;https://www.tandfonline.com/doi/full/10.1080/13501763.2022.2154379&quot;,&quot;issued&quot;:{&quot;date-parts&quot;:[[2024,2,31]]},&quot;page&quot;:&quot;501-527&quot;,&quot;abstract&quot;:&quot;The article analyses the effects of Economic and Monetary Union (EMU) on economic voting. Theories of responsibility attribution suggest that voters are less likely to consider the economic situation when they realise that the national government is not completely in charge of economic policy. However, some aspects of the theory are being questioned, and its empirical application to EMU has yielded inconclusive results. The article uses experimental data from six EU countries to provide both a theoretical and a methodological contribution to the debate. Theoretically, we argue that to analyse the effects of EMU on economic voting, it is important to consider voters’ and parties’ positions on EU integration. The Europeanisation of economic policy has become a politicised issue over the last years. Consequently, voters are likely to combine functional considerations about who is in charge of economic policy with political considerations about the desirability of this distribution of responsibility. Methodologically, the article provides an analysis of the conditionality of economic voting that considers different sources of endogeneity. The results confirm the relevance of economic perceptions in voting and provide some support for the idea that voters’ EU positions matter when it comes to the effects of EMU on voting.&quot;,&quot;publisher&quot;:&quot;Routledge&quot;,&quot;issue&quot;:&quot;2&quot;,&quot;volume&quot;:&quot;31&quot;},&quot;isTemporary&quot;:false},{&quot;id&quot;:&quot;f289a83d-a8be-37dd-b10e-23a8b3261879&quot;,&quot;itemData&quot;:{&quot;type&quot;:&quot;chapter&quot;,&quot;id&quot;:&quot;f289a83d-a8be-37dd-b10e-23a8b3261879&quot;,&quot;title&quot;:&quot;Experimental Evidence of EU Issue Voting&quot;,&quot;author&quot;:[{&quot;family&quot;:&quot;Pannico&quot;,&quot;given&quot;:&quot;Roberto&quot;,&quot;parse-names&quot;:false,&quot;dropping-particle&quot;:&quot;&quot;,&quot;non-dropping-particle&quot;:&quot;&quot;},{&quot;family&quot;:&quot;Lobo&quot;,&quot;given&quot;:&quot;Marina Costa&quot;,&quot;parse-names&quot;:false,&quot;dropping-particle&quot;:&quot;&quot;,&quot;non-dropping-particle&quot;:&quot;&quot;}],&quot;container-title&quot;:&quot;The Impact of EU Politicisation on Voting Behaviour in Europe&quot;,&quot;chapter-number&quot;:&quot;5&quot;,&quot;editor&quot;:[{&quot;family&quot;:&quot;Lobo&quot;,&quot;given&quot;:&quot;Marina Costa&quot;,&quot;parse-names&quot;:false,&quot;dropping-particle&quot;:&quot;&quot;,&quot;non-dropping-particle&quot;:&quot;&quot;}],&quot;issued&quot;:{&quot;date-parts&quot;:[[2023]]},&quot;publisher-place&quot;:&quot;Cham&quot;,&quot;page&quot;:&quot;115-142&quot;,&quot;publisher&quot;:&quot;Palgrave Macmillan&quot;,&quot;container-title-short&quot;:&quot;&quot;},&quot;isTemporary&quot;:false},{&quot;id&quot;:&quot;c3bb4348-adaf-3f0b-ab53-056013da7d06&quot;,&quot;itemData&quot;:{&quot;type&quot;:&quot;article-journal&quot;,&quot;id&quot;:&quot;c3bb4348-adaf-3f0b-ab53-056013da7d06&quot;,&quot;title&quot;:&quot;Politicians Support (and Voters Reward) Intra-Party Reforms to Promote Transparency&quot;,&quot;author&quot;:[{&quot;family&quot;:&quot;Pereira&quot;,&quot;given&quot;:&quot;Miguel M.&quot;,&quot;parse-names&quot;:false,&quot;dropping-particle&quot;:&quot;&quot;,&quot;non-dropping-particle&quot;:&quot;&quot;},{&quot;family&quot;:&quot;Coroado&quot;,&quot;given&quot;:&quot;Susana&quot;,&quot;parse-names&quot;:false,&quot;dropping-particle&quot;:&quot;&quot;,&quot;non-dropping-particle&quot;:&quot;&quot;},{&quot;family&quot;:&quot;Sousa&quot;,&quot;given&quot;:&quot;Luís&quot;,&quot;parse-names&quot;:false,&quot;dropping-particle&quot;:&quot;&quot;,&quot;non-dropping-particle&quot;:&quot;de&quot;},{&quot;family&quot;:&quot;Magalhães&quot;,&quot;given&quot;:&quot;Pedro C.&quot;,&quot;parse-names&quot;:false,&quot;dropping-particle&quot;:&quot;&quot;,&quot;non-dropping-particle&quot;:&quot;&quot;}],&quot;container-title&quot;:&quot;Party Politics&quot;,&quot;container-title-short&quot;:&quot;Party Politics&quot;,&quot;DOI&quot;:&quot;10.1177/13540688231203528&quot;,&quot;ISSN&quot;:&quot;14603683&quot;,&quot;issued&quot;:{&quot;date-parts&quot;:[[2023]]},&quot;abstract&quot;:&quot;Political parties increasingly rely on self-regulation to promote ethical standards in office. The adoption of ethics self-regulation and its ability to induce change is likely to be a function of the responses from politicians and voters. Without external enforcement mechanisms, compliance requires support from legislators. In turn, if voters perceive self-regulation as cheap talk, officials have fewer incentives to acquiesce. The extent to which such efforts are rewarded by voters and supported by elected officials remains an open question. We examine this question in a paired conjoint experiment with elected officials and voters in Portugal and Spain. The results show that politicians support (and voters reward) financial disclosures, lobbying registries, and sanctions for MPs involved in corruption cases. Voters also reward term limits, and the effects are not moderated by ideological agreement. The findings suggest that parties can benefit from promoting transparency reforms and are not penalized by experimentation.&quot;,&quot;publisher&quot;:&quot;SAGE Publications Ltd&quot;},&quot;isTemporary&quot;:false}],&quot;citationTag&quot;:&quot;MENDELEY_CITATION_v3_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&quot;},{&quot;citationID&quot;:&quot;MENDELEY_CITATION_9bcc63ae-ad9c-4bff-8ab6-2490d81073e8&quot;,&quot;properties&quot;:{&quot;noteIndex&quot;:0},&quot;isEdited&quot;:false,&quot;manualOverride&quot;:{&quot;isManuallyOverridden&quot;:false,&quot;citeprocText&quot;:&quot;(Pereira et al. 2023)&quot;,&quot;manualOverrideText&quot;:&quot;&quot;},&quot;citationTag&quot;:&quot;MENDELEY_CITATION_v3_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&quot;,&quot;citationItems&quot;:[{&quot;id&quot;:&quot;c3bb4348-adaf-3f0b-ab53-056013da7d06&quot;,&quot;itemData&quot;:{&quot;type&quot;:&quot;article-journal&quot;,&quot;id&quot;:&quot;c3bb4348-adaf-3f0b-ab53-056013da7d06&quot;,&quot;title&quot;:&quot;Politicians Support (and Voters Reward) Intra-Party Reforms to Promote Transparency&quot;,&quot;author&quot;:[{&quot;family&quot;:&quot;Pereira&quot;,&quot;given&quot;:&quot;Miguel M.&quot;,&quot;parse-names&quot;:false,&quot;dropping-particle&quot;:&quot;&quot;,&quot;non-dropping-particle&quot;:&quot;&quot;},{&quot;family&quot;:&quot;Coroado&quot;,&quot;given&quot;:&quot;Susana&quot;,&quot;parse-names&quot;:false,&quot;dropping-particle&quot;:&quot;&quot;,&quot;non-dropping-particle&quot;:&quot;&quot;},{&quot;family&quot;:&quot;Sousa&quot;,&quot;given&quot;:&quot;Luís&quot;,&quot;parse-names&quot;:false,&quot;dropping-particle&quot;:&quot;&quot;,&quot;non-dropping-particle&quot;:&quot;de&quot;},{&quot;family&quot;:&quot;Magalhães&quot;,&quot;given&quot;:&quot;Pedro C.&quot;,&quot;parse-names&quot;:false,&quot;dropping-particle&quot;:&quot;&quot;,&quot;non-dropping-particle&quot;:&quot;&quot;}],&quot;container-title&quot;:&quot;Party Politics&quot;,&quot;container-title-short&quot;:&quot;Party Politics&quot;,&quot;DOI&quot;:&quot;10.1177/13540688231203528&quot;,&quot;ISSN&quot;:&quot;14603683&quot;,&quot;issued&quot;:{&quot;date-parts&quot;:[[2023]]},&quot;abstract&quot;:&quot;Political parties increasingly rely on self-regulation to promote ethical standards in office. The adoption of ethics self-regulation and its ability to induce change is likely to be a function of the responses from politicians and voters. Without external enforcement mechanisms, compliance requires support from legislators. In turn, if voters perceive self-regulation as cheap talk, officials have fewer incentives to acquiesce. The extent to which such efforts are rewarded by voters and supported by elected officials remains an open question. We examine this question in a paired conjoint experiment with elected officials and voters in Portugal and Spain. The results show that politicians support (and voters reward) financial disclosures, lobbying registries, and sanctions for MPs involved in corruption cases. Voters also reward term limits, and the effects are not moderated by ideological agreement. The findings suggest that parties can benefit from promoting transparency reforms and are not penalized by experimentation.&quot;,&quot;publisher&quot;:&quot;SAGE Publications Ltd&quot;},&quot;isTemporary&quot;:false}]},{&quot;citationID&quot;:&quot;MENDELEY_CITATION_cb794d34-9efd-4982-b129-cad37b7111a7&quot;,&quot;properties&quot;:{&quot;noteIndex&quot;:0},&quot;isEdited&quot;:false,&quot;manualOverride&quot;:{&quot;isManuallyOverridden&quot;:false,&quot;citeprocText&quot;:&quot;(de Sousa e Moriconi 2013; Gouvêa Maciel 2024)&quot;,&quot;manualOverrideText&quot;:&quot;&quot;},&quot;citationItems&quot;:[{&quot;id&quot;:&quot;7b065734-ddde-32f9-ab33-bb4d449c2de3&quot;,&quot;itemData&quot;:{&quot;type&quot;:&quot;chapter&quot;,&quot;id&quot;:&quot;7b065734-ddde-32f9-ab33-bb4d449c2de3&quot;,&quot;title&quot;:&quot;Tolerance towards Corruption&quot;,&quot;author&quot;:[{&quot;family&quot;:&quot;Gouvêa Maciel&quot;,&quot;given&quot;:&quot;Gustavo&quot;,&quot;parse-names&quot;:false,&quot;dropping-particle&quot;:&quot;&quot;,&quot;non-dropping-particle&quot;:&quot;&quot;}],&quot;container-title&quot;:&quot;Elgar Encyclopedia of Corruption and Society&quot;,&quot;chapter-number&quot;:&quot;71&quot;,&quot;editor&quot;:[{&quot;family&quot;:&quot;Sousa&quot;,&quot;given&quot;:&quot;Luís&quot;,&quot;parse-names&quot;:false,&quot;dropping-particle&quot;:&quot;&quot;,&quot;non-dropping-particle&quot;:&quot;de&quot;},{&quot;family&quot;:&quot;Coroado&quot;,&quot;given&quot;:&quot;Susana&quot;,&quot;parse-names&quot;:false,&quot;dropping-particle&quot;:&quot;&quot;,&quot;non-dropping-particle&quot;:&quot;&quot;}],&quot;issued&quot;:{&quot;date-parts&quot;:[[2024]]},&quot;page&quot;:&quot;323-327&quot;,&quot;publisher&quot;:&quot;Edward Elgar Publishing Limited&quot;,&quot;container-title-short&quot;:&quot;&quot;},&quot;isTemporary&quot;:false},{&quot;id&quot;:&quot;32e6741b-fb5a-38d0-9b64-42821ec39500&quot;,&quot;itemData&quot;:{&quot;type&quot;:&quot;article-journal&quot;,&quot;id&quot;:&quot;32e6741b-fb5a-38d0-9b64-42821ec39500&quot;,&quot;title&quot;:&quot;Why voters do not throw the rascals out?- A conceptual framework for analysing electoral punishment of corruption&quot;,&quot;author&quot;:[{&quot;family&quot;:&quot;Sousa&quot;,&quot;given&quot;:&quot;Luís&quot;,&quot;parse-names&quot;:false,&quot;dropping-particle&quot;:&quot;&quot;,&quot;non-dropping-particle&quot;:&quot;de&quot;},{&quot;family&quot;:&quot;Moriconi&quot;,&quot;given&quot;:&quot;Marcelo&quot;,&quot;parse-names&quot;:false,&quot;dropping-particle&quot;:&quot;&quot;,&quot;non-dropping-particle&quot;:&quot;&quot;}],&quot;container-title&quot;:&quot;Crime, Law and Social Change&quot;,&quot;container-title-short&quot;:&quot;Crime Law Soc Change&quot;,&quot;DOI&quot;:&quot;10.1007/s10611-013-9483-5&quot;,&quot;ISBN&quot;:&quot;09254994&quot;,&quot;ISSN&quot;:&quot;09254994&quot;,&quot;PMID&quot;:&quot;1461628700&quot;,&quot;issued&quot;:{&quot;date-parts&quot;:[[2013]]},&quot;page&quot;:&quot;471-502&quot;,&quot;abstract&quot;:&quot;One of the intriguing phenomena in democracy is the fact that politicians involved in, accused of or condemned for corruption in a court of law get re-elected by their constituents. In some cases, corruption does not seem to negatively affect the development of political careers. In this introductory article, we try to develop a multidimensional framework for analysing electoral punishment of corruption. First, we will look into various studies on electoral punishment and highlight their advancements and shortcomings. Then, we will propose a more dynamic account of electoral punishment of corruption that takes into account individual as well as macro level explanations. Finally, we will disaggregate these two analytical dimensions into various explanatory factors.&quot;,&quot;issue&quot;:&quot;5&quot;,&quot;volume&quot;:&quot;60&quot;},&quot;isTemporary&quot;:false}],&quot;citationTag&quot;:&quot;MENDELEY_CITATION_v3_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&quot;},{&quot;citationID&quot;:&quot;MENDELEY_CITATION_a8cf337f-5b2f-46f0-baa4-eed6a8717a53&quot;,&quot;properties&quot;:{&quot;noteIndex&quot;:0},&quot;isEdited&quot;:false,&quot;manualOverride&quot;:{&quot;isManuallyOverridden&quot;:false,&quot;citeprocText&quot;:&quot;(Gouvêa Maciel 2024)&quot;,&quot;manualOverrideText&quot;:&quot;&quot;},&quot;citationItems&quot;:[{&quot;id&quot;:&quot;7b065734-ddde-32f9-ab33-bb4d449c2de3&quot;,&quot;itemData&quot;:{&quot;type&quot;:&quot;chapter&quot;,&quot;id&quot;:&quot;7b065734-ddde-32f9-ab33-bb4d449c2de3&quot;,&quot;title&quot;:&quot;Tolerance towards Corruption&quot;,&quot;author&quot;:[{&quot;family&quot;:&quot;Gouvêa Maciel&quot;,&quot;given&quot;:&quot;Gustavo&quot;,&quot;parse-names&quot;:false,&quot;dropping-particle&quot;:&quot;&quot;,&quot;non-dropping-particle&quot;:&quot;&quot;}],&quot;container-title&quot;:&quot;Elgar Encyclopedia of Corruption and Society&quot;,&quot;chapter-number&quot;:&quot;71&quot;,&quot;editor&quot;:[{&quot;family&quot;:&quot;Sousa&quot;,&quot;given&quot;:&quot;Luís&quot;,&quot;parse-names&quot;:false,&quot;dropping-particle&quot;:&quot;&quot;,&quot;non-dropping-particle&quot;:&quot;de&quot;},{&quot;family&quot;:&quot;Coroado&quot;,&quot;given&quot;:&quot;Susana&quot;,&quot;parse-names&quot;:false,&quot;dropping-particle&quot;:&quot;&quot;,&quot;non-dropping-particle&quot;:&quot;&quot;}],&quot;issued&quot;:{&quot;date-parts&quot;:[[2024]]},&quot;page&quot;:&quot;323-327&quot;,&quot;publisher&quot;:&quot;Edward Elgar Publishing Limited&quot;,&quot;container-title-short&quot;:&quot;&quot;},&quot;isTemporary&quot;:false}],&quot;citationTag&quot;:&quot;MENDELEY_CITATION_v3_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&quot;},{&quot;citationID&quot;:&quot;MENDELEY_CITATION_b78484f8-c007-470c-b252-7ee6e6bcac7b&quot;,&quot;properties&quot;:{&quot;noteIndex&quot;:0},&quot;isEdited&quot;:false,&quot;manualOverride&quot;:{&quot;isManuallyOverridden&quot;:false,&quot;citeprocText&quot;:&quot;(Anduiza et al. 2013; Breitenstein 2019)&quot;,&quot;manualOverrideText&quot;:&quot;&quot;},&quot;citationItems&quot;:[{&quot;id&quot;:&quot;58d7af0a-8949-3545-8c61-e1e6a8bd7d36&quot;,&quot;itemData&quot;:{&quot;type&quot;:&quot;article-journal&quot;,&quot;id&quot;:&quot;58d7af0a-8949-3545-8c61-e1e6a8bd7d36&quot;,&quot;title&quot;:&quot;Turning a Blind Eye: Experimental Evidence of Partisan Bias in Attitudes Toward Corruption&quot;,&quot;author&quot;:[{&quot;family&quot;:&quot;Anduiza&quot;,&quot;given&quot;:&quot;Eva&quot;,&quot;parse-names&quot;:false,&quot;dropping-particle&quot;:&quot;&quot;,&quot;non-dropping-particle&quot;:&quot;&quot;},{&quot;family&quot;:&quot;Gallego&quot;,&quot;given&quot;:&quot;Aina&quot;,&quot;parse-names&quot;:false,&quot;dropping-particle&quot;:&quot;&quot;,&quot;non-dropping-particle&quot;:&quot;&quot;},{&quot;family&quot;:&quot;Muñoz&quot;,&quot;given&quot;:&quot;Jordi&quot;,&quot;parse-names&quot;:false,&quot;dropping-particle&quot;:&quot;&quot;,&quot;non-dropping-particle&quot;:&quot;&quot;}],&quot;container-title&quot;:&quot;Comparative Political Studies&quot;,&quot;container-title-short&quot;:&quot;Comp Polit Stud&quot;,&quot;DOI&quot;:&quot;10.1177/0010414013489081&quot;,&quot;ISBN&quot;:&quot;0010-4140&quot;,&quot;ISSN&quot;:&quot;00104140&quot;,&quot;PMID&quot;:&quot;23561999&quot;,&quot;issued&quot;:{&quot;date-parts&quot;:[[2013]]},&quot;page&quot;:&quot;1664-1692&quot;,&quot;abstract&quot;:&quot;This article considers how partisanship conditions attitudes toward corruption. Stirred by the puzzle of why corruption does not seem to have the electoral consequences we would expect, it explores whether party supporters are more tolerant toward corruption cases when they affect their own party. The partisan-bias hypothesis is confirmed by a survey experiment carried out in Spain, a country where a number of corruption scandals have been recently visible. The results show that the same offense is judged differently depending on whether the responsible politician is a member of the respondent’s party, of unknown partisan affiliation, or of a rival party. Furthermore, the degree of partisan bias depends on political sophistication. This suggests that although partisanship may induce tolerance to same-party corruption practices, the partisan bias disappears when political awareness is high.&quot;,&quot;issue&quot;:&quot;12&quot;,&quot;volume&quot;:&quot;46&quot;},&quot;isTemporary&quot;:false},{&quot;id&quot;:&quot;b9a42b30-fdca-33f1-b9f2-54dc94d0db70&quot;,&quot;itemData&quot;:{&quot;type&quot;:&quot;article-journal&quot;,&quot;id&quot;:&quot;b9a42b30-fdca-33f1-b9f2-54dc94d0db70&quot;,&quot;title&quot;:&quot;Choosing the crook: A conjoint experiment on voting for corrupt politicians&quot;,&quot;author&quot;:[{&quot;family&quot;:&quot;Breitenstein&quot;,&quot;given&quot;:&quot;Sofia&quot;,&quot;parse-names&quot;:false,&quot;dropping-particle&quot;:&quot;&quot;,&quot;non-dropping-particle&quot;:&quot;&quot;}],&quot;container-title&quot;:&quot;Research and Politics&quot;,&quot;DOI&quot;:&quot;10.1177/2053168019832230&quot;,&quot;ISSN&quot;:&quot;20531680&quot;,&quot;issued&quot;:{&quot;date-parts&quot;:[[2019,1,1]]},&quot;abstract&quot;:&quot;The coexistence of harsh disapproval of corruption and the limited electoral consequences of malfeasant behavior remains a conundrum in social sciences. While elections should be used to hold politicians accountable, evidence shows that voters only mildly punish corrupt politicians. This paper assesses the trade-off hypothesis, which suggests that voters forgive corrupt candidates when these candidates provide other valued outcomes. It distinguishes two possible factors against which integrity can be traded—partisanship and economic performance—and tests them in a multidimensional experiment. With the results of an original conjoint analysis, this paper provides compelling evidence for the relative importance of corruption when casting a vote and the mitigating effects of other valued candidate characteristics. Even when obtaining highly credible information, partisanship determines the vote to the same extent as corruption. Additionally, co-partisanship and a strong economic performance moderate the negative effect corruption has on the vote.&quot;,&quot;publisher&quot;:&quot;SAGE Publications Ltd&quot;,&quot;issue&quot;:&quot;1&quot;,&quot;volume&quot;:&quot;6&quot;,&quot;container-title-short&quot;:&quot;&quot;},&quot;isTemporary&quot;:false}],&quot;citationTag&quot;:&quot;MENDELEY_CITATION_v3_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&quot;},{&quot;citationID&quot;:&quot;MENDELEY_CITATION_41f7f85a-f76e-4289-9434-66f7746b31c1&quot;,&quot;properties&quot;:{&quot;noteIndex&quot;:0},&quot;isEdited&quot;:false,&quot;manualOverride&quot;:{&quot;isManuallyOverridden&quot;:false,&quot;citeprocText&quot;:&quot;(Gouvêa Maciel 2024; Rothstein 2014; Rothstein e Teorell 2008; Sparling 2018; Villoria 2023)&quot;,&quot;manualOverrideText&quot;:&quot;&quot;},&quot;citationItems&quot;:[{&quot;id&quot;:&quot;7b065734-ddde-32f9-ab33-bb4d449c2de3&quot;,&quot;itemData&quot;:{&quot;type&quot;:&quot;chapter&quot;,&quot;id&quot;:&quot;7b065734-ddde-32f9-ab33-bb4d449c2de3&quot;,&quot;title&quot;:&quot;Tolerance towards Corruption&quot;,&quot;author&quot;:[{&quot;family&quot;:&quot;Gouvêa Maciel&quot;,&quot;given&quot;:&quot;Gustavo&quot;,&quot;parse-names&quot;:false,&quot;dropping-particle&quot;:&quot;&quot;,&quot;non-dropping-particle&quot;:&quot;&quot;}],&quot;container-title&quot;:&quot;Elgar Encyclopedia of Corruption and Society&quot;,&quot;chapter-number&quot;:&quot;71&quot;,&quot;editor&quot;:[{&quot;family&quot;:&quot;Sousa&quot;,&quot;given&quot;:&quot;Luís&quot;,&quot;parse-names&quot;:false,&quot;dropping-particle&quot;:&quot;&quot;,&quot;non-dropping-particle&quot;:&quot;de&quot;},{&quot;family&quot;:&quot;Coroado&quot;,&quot;given&quot;:&quot;Susana&quot;,&quot;parse-names&quot;:false,&quot;dropping-particle&quot;:&quot;&quot;,&quot;non-dropping-particle&quot;:&quot;&quot;}],&quot;issued&quot;:{&quot;date-parts&quot;:[[2024]]},&quot;page&quot;:&quot;323-327&quot;,&quot;publisher&quot;:&quot;Edward Elgar Publishing Limited&quot;,&quot;container-title-short&quot;:&quot;&quot;},&quot;isTemporary&quot;:false},{&quot;id&quot;:&quot;fee5cd8a-7f6c-3acd-9a83-2587b6020c2b&quot;,&quot;itemData&quot;:{&quot;type&quot;:&quot;article-journal&quot;,&quot;id&quot;:&quot;fee5cd8a-7f6c-3acd-9a83-2587b6020c2b&quot;,&quot;title&quot;:&quot;What is the opposite of corruption?&quot;,&quot;author&quot;:[{&quot;family&quot;:&quot;Rothstein&quot;,&quot;given&quot;:&quot;Bo&quot;,&quot;parse-names&quot;:false,&quot;dropping-particle&quot;:&quot;&quot;,&quot;non-dropping-particle&quot;:&quot;&quot;}],&quot;container-title&quot;:&quot;Third World Quarterly&quot;,&quot;container-title-short&quot;:&quot;Third World Q&quot;,&quot;URL&quot;:&quot;https://www.jstor.org/stable/24522114&quot;,&quot;issued&quot;:{&quot;date-parts&quot;:[[2014]]},&quot;page&quot;:&quot;737-752&quot;,&quot;issue&quot;:&quot;5&quot;,&quot;volume&quot;:&quot;35&quot;},&quot;isTemporary&quot;:false},{&quot;id&quot;:&quot;7b16891f-3f3b-3a06-b806-91ccd897dbe9&quot;,&quot;itemData&quot;:{&quot;type&quot;:&quot;article-journal&quot;,&quot;id&quot;:&quot;7b16891f-3f3b-3a06-b806-91ccd897dbe9&quot;,&quot;title&quot;:&quot;What is quality of government? A theory of impartial government institutions&quot;,&quot;author&quot;:[{&quot;family&quot;:&quot;Rothstein&quot;,&quot;given&quot;:&quot;Bo&quot;,&quot;parse-names&quot;:false,&quot;dropping-particle&quot;:&quot;&quot;,&quot;non-dropping-particle&quot;:&quot;&quot;},{&quot;family&quot;:&quot;Teorell&quot;,&quot;given&quot;:&quot;Jan&quot;,&quot;parse-names&quot;:false,&quot;dropping-particle&quot;:&quot;&quot;,&quot;non-dropping-particle&quot;:&quot;&quot;}],&quot;container-title&quot;:&quot;Governance&quot;,&quot;DOI&quot;:&quot;10.1111/j.1468-0491.2008.00391.x&quot;,&quot;ISSN&quot;:&quot;09521895&quot;,&quot;issued&quot;:{&quot;date-parts&quot;:[[2008]]},&quot;page&quot;:&quot;165-190&quot;,&quot;abstract&quot;:&quot;The recent growth in research on \&quot;good governance\&quot; and the quality of government institutions has been propelled by empirical findings that show that such institutions may hold the key to understanding economic growth and social welfare in developing and transition countries. We argue, however, that a key issue has not been addressed, namely, what quality of government (QoG) actually means at the conceptual level. Based on analyses of political theory, we propose a more coherent and specific definition of QoG: the impartiality of institutions that exercise government authority. We relate the idea of impartiality to a series of criticisms stemming from the fields of public administration, public choice, multiculturalism, and feminism. To place the theory of impartiality in a larger context, we then contrast its scope and meaning with that of a threefold set of competing concepts of quality of government: democracy, the rule of law, and efficiency/effectiveness. © 2008 Blackwell Publishing.&quot;,&quot;issue&quot;:&quot;2&quot;,&quot;volume&quot;:&quot;21&quot;,&quot;container-title-short&quot;:&quot;&quot;},&quot;isTemporary&quot;:false},{&quot;id&quot;:&quot;ab42fa0a-6996-33b0-84d9-9ae97f2b0ed2&quot;,&quot;itemData&quot;:{&quot;type&quot;:&quot;article-journal&quot;,&quot;id&quot;:&quot;ab42fa0a-6996-33b0-84d9-9ae97f2b0ed2&quot;,&quot;title&quot;:&quot;Impartiality and the Definition of Corruption&quot;,&quot;author&quot;:[{&quot;family&quot;:&quot;Sparling&quot;,&quot;given&quot;:&quot;Robert Alan&quot;,&quot;parse-names&quot;:false,&quot;dropping-particle&quot;:&quot;&quot;,&quot;non-dropping-particle&quot;:&quot;&quot;}],&quot;container-title&quot;:&quot;Political Studies&quot;,&quot;container-title-short&quot;:&quot;Polit Stud (Oxf)&quot;,&quot;DOI&quot;:&quot;10.1177/0032321717722360&quot;,&quot;ISSN&quot;:&quot;0032-3217&quot;,&quot;URL&quot;:&quot;http://journals.sagepub.com/doi/10.1177/0032321717722360&quot;,&quot;issued&quot;:{&quot;date-parts&quot;:[[2018,5,25]]},&quot;page&quot;:&quot;376-391&quot;,&quot;abstract&quot;:&quot;The study of political corruption has been beset by disagreements concerning the exact definition of the term. One definition that has grown increasingly popular in the social-scientific literature in recent years is that proposed by Oskar Kurer and developed by Bo Rothstein: political corruption should be understood as a breach of the norm of impartiality. This article argues that while this definition has intuitive plausibility and while its relative parsimony makes it attractive for cross-cultural social-scientific research, it suffers from a number of the ills attending all attempts to depoliticize inherently political concepts. Not only is the definition insufficient to capture numerous instances of the abuse of the public office for private gain, but it is dangerous insofar as it papers over fundamental disagreements about the nature of the good regime. To insist upon this parsimonious definition of corruption is to foreclose a number of essential questions of political philosophy.&quot;,&quot;issue&quot;:&quot;2&quot;,&quot;volume&quot;:&quot;66&quot;},&quot;isTemporary&quot;:false},{&quot;id&quot;:&quot;3f2bc745-cab5-36ca-b2c2-1f9c974150f1&quot;,&quot;itemData&quot;:{&quot;type&quot;:&quot;article-journal&quot;,&quot;id&quot;:&quot;3f2bc745-cab5-36ca-b2c2-1f9c974150f1&quot;,&quot;title&quot;:&quot;“Non-Corrupt Government”: Less Than Good, More Than Impartial&quot;,&quot;author&quot;:[{&quot;family&quot;:&quot;Villoria&quot;,&quot;given&quot;:&quot;Manuel&quot;,&quot;parse-names&quot;:false,&quot;dropping-particle&quot;:&quot;&quot;,&quot;non-dropping-particle&quot;:&quot;&quot;}],&quot;container-title&quot;:&quot;Social Sciences&quot;,&quot;container-title-short&quot;:&quot;Soc Sci&quot;,&quot;DOI&quot;:&quot;10.3390/socsci12120682&quot;,&quot;ISSN&quot;:&quot;2076-0760&quot;,&quot;URL&quot;:&quot;https://www.mdpi.com/2076-0760/12/12/682&quot;,&quot;issued&quot;:{&quot;date-parts&quot;:[[2023,12,12]]},&quot;page&quot;:&quot;682&quot;,&quot;abstract&quot;:&quot;&lt;p&gt;In recent years, the study of corruption has become one of the most prominent in the social sciences. If there is corruption, however, it is because something has been corrupted; something pure has been sullied. This pure element serves mainly as a normative reference: It may never have constituted a social and political reality. However, the purpose of this article is to try to define what its components might be. In this way, theoretical considerations can be used to provide a more solid basis for the fight against corruption. The position of this paper is that the opposite of corruption should be explicitly defined without the use of abstract categories such as good governance or integrity. The paper will begin with a discussion of the concept of “non-corrupt government” and then proceed to a theoretical analysis of the main issues involved. It will conclude with some practical remarks on how to build, in the most parsimonious way, the benchmark of quality that corruption undermines. The contention is that a “non-corrupt government” is based on four principles: (1) equality (input side), (2) reasonableness (input side), (3) impartiality and professionalism of the administration (output side), and (4) accountability of the office (output side).&lt;/p&gt;&quot;,&quot;publisher&quot;:&quot;Multidisciplinary Digital Publishing Institute (MDPI)&quot;,&quot;issue&quot;:&quot;12&quot;,&quot;volume&quot;:&quot;12&quot;},&quot;isTemporary&quot;:false}],&quot;citationTag&quot;:&quot;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&quot;},{&quot;citationID&quot;:&quot;MENDELEY_CITATION_ee4ef2f2-4ce4-45b1-bc35-c702af44eda5&quot;,&quot;properties&quot;:{&quot;noteIndex&quot;:0},&quot;isEdited&quot;:false,&quot;manualOverride&quot;:{&quot;isManuallyOverridden&quot;:false,&quot;citeprocText&quot;:&quot;(Jiménez e Cainzos 2006)&quot;,&quot;manualOverrideText&quot;:&quot;&quot;},&quot;citationItems&quot;:[{&quot;id&quot;:&quot;9d21a62b-bf42-3833-b75e-be6b8bfe5c08&quot;,&quot;itemData&quot;:{&quot;type&quot;:&quot;chapter&quot;,&quot;id&quot;:&quot;9d21a62b-bf42-3833-b75e-be6b8bfe5c08&quot;,&quot;title&quot;:&quot;How far and why do scandals cost votes?&quot;,&quot;author&quot;:[{&quot;family&quot;:&quot;Jiménez&quot;,&quot;given&quot;:&quot;Fernando&quot;,&quot;parse-names&quot;:false,&quot;dropping-particle&quot;:&quot;&quot;,&quot;non-dropping-particle&quot;:&quot;&quot;},{&quot;family&quot;:&quot;Cainzos&quot;,&quot;given&quot;:&quot;Miguel&quot;,&quot;parse-names&quot;:false,&quot;dropping-particle&quot;:&quot;&quot;,&quot;non-dropping-particle&quot;:&quot;&quot;}],&quot;container-title&quot;:&quot;Scandals in past and contemporary politics&quot;,&quot;chapter-number&quot;:&quot;13&quot;,&quot;editor&quot;:[{&quot;family&quot;:&quot;Garrard&quot;,&quot;given&quot;:&quot;John&quot;,&quot;parse-names&quot;:false,&quot;dropping-particle&quot;:&quot;&quot;,&quot;non-dropping-particle&quot;:&quot;&quot;},{&quot;family&quot;:&quot;Newell&quot;,&quot;given&quot;:&quot;James L.&quot;,&quot;parse-names&quot;:false,&quot;dropping-particle&quot;:&quot;&quot;,&quot;non-dropping-particle&quot;:&quot;&quot;}],&quot;URL&quot;:&quot;https://www.researchgate.net/publication/276885602&quot;,&quot;issued&quot;:{&quot;date-parts&quot;:[[2006]]},&quot;publisher-place&quot;:&quot;Manchester and New York&quot;,&quot;page&quot;:&quot;194-213&quot;,&quot;publisher&quot;:&quot;Manchester University Press&quot;,&quot;container-title-short&quot;:&quot;&quot;},&quot;isTemporary&quot;:false}],&quot;citationTag&quot;:&quot;MENDELEY_CITATION_v3_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&quot;},{&quot;citationID&quot;:&quot;MENDELEY_CITATION_66956012-54ab-4a21-86df-85be83b1df8e&quot;,&quot;properties&quot;:{&quot;noteIndex&quot;:0},&quot;isEdited&quot;:false,&quot;manualOverride&quot;:{&quot;isManuallyOverridden&quot;:false,&quot;citeprocText&quot;:&quot;(Breitenstein 2019)&quot;,&quot;manualOverrideText&quot;:&quot;&quot;},&quot;citationItems&quot;:[{&quot;id&quot;:&quot;b9a42b30-fdca-33f1-b9f2-54dc94d0db70&quot;,&quot;itemData&quot;:{&quot;type&quot;:&quot;article-journal&quot;,&quot;id&quot;:&quot;b9a42b30-fdca-33f1-b9f2-54dc94d0db70&quot;,&quot;title&quot;:&quot;Choosing the crook: A conjoint experiment on voting for corrupt politicians&quot;,&quot;author&quot;:[{&quot;family&quot;:&quot;Breitenstein&quot;,&quot;given&quot;:&quot;Sofia&quot;,&quot;parse-names&quot;:false,&quot;dropping-particle&quot;:&quot;&quot;,&quot;non-dropping-particle&quot;:&quot;&quot;}],&quot;container-title&quot;:&quot;Research and Politics&quot;,&quot;DOI&quot;:&quot;10.1177/2053168019832230&quot;,&quot;ISSN&quot;:&quot;20531680&quot;,&quot;issued&quot;:{&quot;date-parts&quot;:[[2019,1,1]]},&quot;abstract&quot;:&quot;The coexistence of harsh disapproval of corruption and the limited electoral consequences of malfeasant behavior remains a conundrum in social sciences. While elections should be used to hold politicians accountable, evidence shows that voters only mildly punish corrupt politicians. This paper assesses the trade-off hypothesis, which suggests that voters forgive corrupt candidates when these candidates provide other valued outcomes. It distinguishes two possible factors against which integrity can be traded—partisanship and economic performance—and tests them in a multidimensional experiment. With the results of an original conjoint analysis, this paper provides compelling evidence for the relative importance of corruption when casting a vote and the mitigating effects of other valued candidate characteristics. Even when obtaining highly credible information, partisanship determines the vote to the same extent as corruption. Additionally, co-partisanship and a strong economic performance moderate the negative effect corruption has on the vote.&quot;,&quot;publisher&quot;:&quot;SAGE Publications Ltd&quot;,&quot;issue&quot;:&quot;1&quot;,&quot;volume&quot;:&quot;6&quot;,&quot;container-title-short&quot;:&quot;&quot;},&quot;isTemporary&quot;:false}],&quot;citationTag&quot;:&quot;MENDELEY_CITATION_v3_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&quot;},{&quot;citationID&quot;:&quot;MENDELEY_CITATION_dedfae86-28d9-4a92-8320-12f153e2d888&quot;,&quot;properties&quot;:{&quot;noteIndex&quot;:0},&quot;isEdited&quot;:false,&quot;manualOverride&quot;:{&quot;isManuallyOverridden&quot;:false,&quot;citeprocText&quot;:&quot;(de Sousa 2008; de Sousa e Coroado 2022; Megías et al. 2023)&quot;,&quot;manualOverrideText&quot;:&quot;&quot;},&quot;citationItems&quot;:[{&quot;id&quot;:&quot;d606b40a-f8ef-3d87-b742-360f378bac6a&quot;,&quot;itemData&quot;:{&quot;type&quot;:&quot;article-journal&quot;,&quot;id&quot;:&quot;d606b40a-f8ef-3d87-b742-360f378bac6a&quot;,&quot;title&quot;:&quot;‘I Don't Bribe, I Just Pull Strings’: Assessing the Fluidity of Social Representations of Corruption in Portuguese Society&quot;,&quot;author&quot;:[{&quot;family&quot;:&quot;Sousa&quot;,&quot;given&quot;:&quot;Luís&quot;,&quot;parse-names&quot;:false,&quot;dropping-particle&quot;:&quot;&quot;,&quot;non-dropping-particle&quot;:&quot;de&quot;}],&quot;container-title&quot;:&quot;Perspectives on European Politics and Society&quot;,&quot;DOI&quot;:&quot;10.1080/15705850701825402&quot;,&quot;ISSN&quot;:&quot;1570-5854&quot;,&quot;issued&quot;:{&quot;date-parts&quot;:[[2008]]},&quot;page&quot;:&quot;8-23&quot;,&quot;issue&quot;:&quot;1&quot;,&quot;volume&quot;:&quot;9&quot;,&quot;container-title-short&quot;:&quot;&quot;},&quot;isTemporary&quot;:false},{&quot;id&quot;:&quot;251cba5f-f747-3480-a1e5-575be72cb267&quot;,&quot;itemData&quot;:{&quot;type&quot;:&quot;book&quot;,&quot;id&quot;:&quot;251cba5f-f747-3480-a1e5-575be72cb267&quot;,&quot;title&quot;:&quot;Ethics and integrity in politics: Perceptions, control, and impact&quot;,&quot;author&quot;:[{&quot;family&quot;:&quot;Sousa&quot;,&quot;given&quot;:&quot;Luís&quot;,&quot;parse-names&quot;:false,&quot;dropping-particle&quot;:&quot;&quot;,&quot;non-dropping-particle&quot;:&quot;de&quot;},{&quot;family&quot;:&quot;Coroado&quot;,&quot;given&quot;:&quot;Susana&quot;,&quot;parse-names&quot;:false,&quot;dropping-particle&quot;:&quot;&quot;,&quot;non-dropping-particle&quot;:&quot;&quot;}],&quot;ISBN&quot;:&quot;9789899118089&quot;,&quot;issued&quot;:{&quot;date-parts&quot;:[[2022]]},&quot;publisher-place&quot;:&quot;Lisboa&quot;,&quot;abstract&quot;:&quot;Political ethics strengthens citizens' trust in political institutions and therefore matters to the quality of democracy. Recent studies show that perceived levels of trust in parties, parliaments and governments have been falling over the past two decades. The perceived decline in trust in political institutions has coincided with an increase in political corruption scandals and a poor record in clarifying what integrity standards should be and how they should be enforced on politicians. Despite the growing body of legal and formal norms regulating the conduct of those holding elective or appointed political offices and the establishment of supervisory bodies responsible for monitoring and enforcing those norms, the regulatory outcomes seem to have not matched citizens' expectations. Hence, the question unfolds: what can political parties, parliaments and governments do to set and uphold the highest integrity standards for their members and, consequently, help improve citizens' trust in political institutions? This book tries to answer this general question by identifying the expectations of citizens and politicians regarding ethical conduct in politics and the reputational risks associated with unethical conduct in the discharge of duties; mapping self-regulation measures implemented within political parties, parliaments and governments to mitigate these integrity risks; and studying how politicians and citizens respond to a selected number of self-regulation efforts to improve ethical standards in politics.&quot;,&quot;publisher&quot;:&quot;Fundação Francisco Manuel dos Santos&quot;,&quot;container-title-short&quot;:&quot;&quot;},&quot;isTemporary&quot;:false},{&quot;id&quot;:&quot;32d36230-9f42-36a9-9dff-f50d54ffca08&quot;,&quot;itemData&quot;:{&quot;type&quot;:&quot;article-journal&quot;,&quot;id&quot;:&quot;32d36230-9f42-36a9-9dff-f50d54ffca08&quot;,&quot;title&quot;:&quot;Deontological and Consequentialist Ethics and Attitudes Towards Corruption: A Survey Data Analysis&quot;,&quot;author&quot;:[{&quot;family&quot;:&quot;Megías&quot;,&quot;given&quot;:&quot;Adrián&quot;,&quot;parse-names&quot;:false,&quot;dropping-particle&quot;:&quot;&quot;,&quot;non-dropping-particle&quot;:&quot;&quot;},{&quot;family&quot;:&quot;Sousa&quot;,&quot;given&quot;:&quot;Luís&quot;,&quot;parse-names&quot;:false,&quot;dropping-particle&quot;:&quot;&quot;,&quot;non-dropping-particle&quot;:&quot;de&quot;},{&quot;family&quot;:&quot;Jiménez-Sánchez&quot;,&quot;given&quot;:&quot;Fernando&quot;,&quot;parse-names&quot;:false,&quot;dropping-particle&quot;:&quot;&quot;,&quot;non-dropping-particle&quot;:&quot;&quot;}],&quot;container-title&quot;:&quot;Social Indicators Research&quot;,&quot;container-title-short&quot;:&quot;Soc Indic Res&quot;,&quot;DOI&quot;:&quot;10.1007/s11205-023-03199-2&quot;,&quot;ISSN&quot;:&quot;0303-8300&quot;,&quot;URL&quot;:&quot;https://link.springer.com/10.1007/s11205-023-03199-2&quot;,&quot;issued&quot;:{&quot;date-parts&quot;:[[2023,11,13]]},&quot;page&quot;:&quot;507-541&quot;,&quot;abstract&quot;:&quot;&lt;p&gt;Much of the empirical research on corruption for the past 45 years has focused on perception-based definitions and measurements. Citizens’ perceptions, their attitudes and (self)reported experiences of corruption have been widely studied through different perception-based measures obtained in surveys, interviews, and experiments applied to citizens in general, and experts, business leaders, politicians, or public officials. Notwithstanding the significant progress made to understand the complexity of citizens’ understandings, judgements and practices, we are still unable to decipher by what criteria they establish what is or is not corruption and what types of corruption are susceptible of being condemned/tolerated. This paper makes an innovative contribution to fill this gap. We propose a methodological design to identify and measure different perception-based definitions of corruption based on two contrasting normative perspectives: deontological and consequentialist ethics. We identified four groups: the Virtuous; the Intransigent; the Pragmatic; and the Hypocrite. Using survey data from a national sample of Portuguese citizens, we employ discriminant analysis and logistic regression models to differentiate individual profiles in terms of process- and outcome-based social definitions of corruption and explore the explanatory factors that account for these different conceptualisations and their different degree of tolerance towards corruption.&lt;/p&gt;&quot;,&quot;publisher&quot;:&quot;Springer Netherlands&quot;,&quot;issue&quot;:&quot;2&quot;,&quot;volume&quot;:&quot;170&quot;},&quot;isTemporary&quot;:false}],&quot;citationTag&quot;:&quot;MENDELEY_CITATION_v3_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&quot;},{&quot;citationID&quot;:&quot;MENDELEY_CITATION_101a9305-aecc-4ef5-ba0f-c19bb40e2b5b&quot;,&quot;properties&quot;:{&quot;noteIndex&quot;:0},&quot;isEdited&quot;:false,&quot;manualOverride&quot;:{&quot;isManuallyOverridden&quot;:false,&quot;citeprocText&quot;:&quot;(Botero et al. 2015; Kim 2015; Weitz-Shapiro e Winters 2017; Winters e Weitz-Shapiro 2020)&quot;,&quot;manualOverrideText&quot;:&quot;&quot;},&quot;citationItems&quot;:[{&quot;id&quot;:&quot;225ed500-4ace-3ad7-96a8-c3cd135be6e1&quot;,&quot;itemData&quot;:{&quot;type&quot;:&quot;article-journal&quot;,&quot;id&quot;:&quot;225ed500-4ace-3ad7-96a8-c3cd135be6e1&quot;,&quot;title&quot;:&quot;Says Who? An Experiment on Allegations of Corruption and Credibility of Sources&quot;,&quot;author&quot;:[{&quot;family&quot;:&quot;Botero&quot;,&quot;given&quot;:&quot;Sandra&quot;,&quot;parse-names&quot;:false,&quot;dropping-particle&quot;:&quot;&quot;,&quot;non-dropping-particle&quot;:&quot;&quot;},{&quot;family&quot;:&quot;Cornejo&quot;,&quot;given&quot;:&quot;Rodrigo Castro&quot;,&quot;parse-names&quot;:false,&quot;dropping-particle&quot;:&quot;&quot;,&quot;non-dropping-particle&quot;:&quot;&quot;},{&quot;family&quot;:&quot;Gamboa&quot;,&quot;given&quot;:&quot;Laura&quot;,&quot;parse-names&quot;:false,&quot;dropping-particle&quot;:&quot;&quot;,&quot;non-dropping-particle&quot;:&quot;&quot;},{&quot;family&quot;:&quot;Pavao&quot;,&quot;given&quot;:&quot;Nara&quot;,&quot;parse-names&quot;:false,&quot;dropping-particle&quot;:&quot;&quot;,&quot;non-dropping-particle&quot;:&quot;&quot;},{&quot;family&quot;:&quot;Nickerson&quot;,&quot;given&quot;:&quot;David W.&quot;,&quot;parse-names&quot;:false,&quot;dropping-particle&quot;:&quot;&quot;,&quot;non-dropping-particle&quot;:&quot;&quot;}],&quot;container-title&quot;:&quot;Political Research Quarterly&quot;,&quot;container-title-short&quot;:&quot;Polit Res Q&quot;,&quot;DOI&quot;:&quot;10.1177/1065912915591607&quot;,&quot;ISSN&quot;:&quot;1938274X&quot;,&quot;issued&quot;:{&quot;date-parts&quot;:[[2015,9,13]]},&quot;page&quot;:&quot;493-504&quot;,&quot;abstract&quot;:&quot;To hold politicians accountable for corrupt practices, voters must rely on reports from third parties and view these accusation sources as credible. We conducted a survey experiment varying sources for corruption accusations and measuring citizens’ evaluations of political candidates in Colombia. Consistent with prior surveys, we find that respondents trust newspapers more than the judiciary or nongovernmental organizations (NGOs). Corruption accusations coming from the leading national newspaper drive down levels of support and trust for corrupt politicians relative to identical accusations made against identical candidates by NGOs and the judiciary. Our results also indicate that people with lower levels of education were more responsive than more educated individuals to corruption accusations coming from newspapers when compared to those coming from the judiciary or an NGO. Perceptions of candidate competence did not move with perceived trustworthiness.&quot;,&quot;publisher&quot;:&quot;SAGE Publications Inc.&quot;,&quot;issue&quot;:&quot;3&quot;,&quot;volume&quot;:&quot;68&quot;},&quot;isTemporary&quot;:false},{&quot;id&quot;:&quot;fa64bb86-12ac-311e-8024-f9e60faa0ddb&quot;,&quot;itemData&quot;:{&quot;type&quot;:&quot;article-journal&quot;,&quot;id&quot;:&quot;fa64bb86-12ac-311e-8024-f9e60faa0ddb&quot;,&quot;title&quot;:&quot;Exploring the Effects of Source Credibility and Others’ Comments on Online News Evaluation&quot;,&quot;author&quot;:[{&quot;family&quot;:&quot;Kim&quot;,&quot;given&quot;:&quot;Youngju&quot;,&quot;parse-names&quot;:false,&quot;dropping-particle&quot;:&quot;&quot;,&quot;non-dropping-particle&quot;:&quot;&quot;}],&quot;container-title&quot;:&quot;Electronic News&quot;,&quot;DOI&quot;:&quot;10.1177/1931243115593318&quot;,&quot;ISSN&quot;:&quot;1931244X&quot;,&quot;issued&quot;:{&quot;date-parts&quot;:[[2015,9,1]]},&quot;page&quot;:&quot;160-176&quot;,&quot;abstract&quot;:&quot;The present study examined the roles of source credibility and others’ comments in audiences’ evaluations of online news by experimentally manipulating the source of online news stories and others’ comments on them. The results show that source credibility did not produce significant effects on participants’ online news evaluations directly. However, the slant of comments significantly affected participants’ perception of news acceptance among public audiences, and such perceived public audiences’ news acceptance in turn had significant effects on participants’ own news evaluations, indicating that others’ comments had an indirect effect on audiences’ evaluations of online news through perception of public audiences’ news acceptance. These results suggest that people tend to use others’ comments on online news messages as a representative cue for their estimation of the general public’s news acceptance, which affects their own evaluations of the messages.&quot;,&quot;publisher&quot;:&quot;SAGE Publications Inc.&quot;,&quot;issue&quot;:&quot;3&quot;,&quot;volume&quot;:&quot;9&quot;,&quot;container-title-short&quot;:&quot;&quot;},&quot;isTemporary&quot;:false},{&quot;id&quot;:&quot;07dc2066-f5d5-35f0-91c1-25c5b17d5f14&quot;,&quot;itemData&quot;:{&quot;type&quot;:&quot;article-journal&quot;,&quot;id&quot;:&quot;07dc2066-f5d5-35f0-91c1-25c5b17d5f14&quot;,&quot;title&quot;:&quot;Can citizens discern? Information credibility, political sophistication, and the punishment of corruption in Brazil&quot;,&quot;author&quot;:[{&quot;family&quot;:&quot;Weitz-Shapiro&quot;,&quot;given&quot;:&quot;Rebecca&quot;,&quot;parse-names&quot;:false,&quot;dropping-particle&quot;:&quot;&quot;,&quot;non-dropping-particle&quot;:&quot;&quot;},{&quot;family&quot;:&quot;Winters&quot;,&quot;given&quot;:&quot;Matthew S.&quot;,&quot;parse-names&quot;:false,&quot;dropping-particle&quot;:&quot;&quot;,&quot;non-dropping-particle&quot;:&quot;&quot;}],&quot;container-title&quot;:&quot;Journal of Politics&quot;,&quot;DOI&quot;:&quot;10.1086/687287&quot;,&quot;ISSN&quot;:&quot;14682508&quot;,&quot;issued&quot;:{&quot;date-parts&quot;:[[2017,1,1]]},&quot;page&quot;:&quot;60-74&quot;,&quot;abstract&quot;:&quot;When are citizens most likely to hold politicians to account for wrongdoing? In a crowded information environment, political accountability requires that credible information about politician behavior is available and that citizens are able to identify credible information as such. Focusing on this second requirement, we argue that the ability to discern more credible from less credible information is increasing in citizens' cognitive and political sophistication. Using data from an original survey experiment in Brazil, we show that all citizens react negatively to corruption allegations but that more politically sophisticated respondents are themost likely to discern between sources of information that differ in their credibility. In particular, they are more skeptical of low-credibility sources than their less sophisticated counterparts. Our findings suggest a novel mechanism that may link increasing education with control of political corruption: educated citizens are better able to discern, and therefore act on, credible corruption accusations.&quot;,&quot;publisher&quot;:&quot;University of Chicago Press&quot;,&quot;issue&quot;:&quot;1&quot;,&quot;volume&quot;:&quot;79&quot;,&quot;container-title-short&quot;:&quot;&quot;},&quot;isTemporary&quot;:false},{&quot;id&quot;:&quot;ef1891e7-f3d0-3696-aa9d-f982914d1f96&quot;,&quot;itemData&quot;:{&quot;type&quot;:&quot;article-journal&quot;,&quot;id&quot;:&quot;ef1891e7-f3d0-3696-aa9d-f982914d1f96&quot;,&quot;title&quot;:&quot;Information credibility and responses to corruption: A replication and extension in Argentina&quot;,&quot;author&quot;:[{&quot;family&quot;:&quot;Winters&quot;,&quot;given&quot;:&quot;Matthew S.&quot;,&quot;parse-names&quot;:false,&quot;dropping-particle&quot;:&quot;&quot;,&quot;non-dropping-particle&quot;:&quot;&quot;},{&quot;family&quot;:&quot;Weitz-Shapiro&quot;,&quot;given&quot;:&quot;Rebecca&quot;,&quot;parse-names&quot;:false,&quot;dropping-particle&quot;:&quot;&quot;,&quot;non-dropping-particle&quot;:&quot;&quot;}],&quot;container-title&quot;:&quot;Political Science Research and Methods&quot;,&quot;container-title-short&quot;:&quot;Political Sci Res Methods&quot;,&quot;DOI&quot;:&quot;10.1017/psrm.2018.50&quot;,&quot;ISSN&quot;:&quot;20498489&quot;,&quot;issued&quot;:{&quot;date-parts&quot;:[[2020,1,1]]},&quot;page&quot;:&quot;169-177&quot;,&quot;abstract&quot;:&quot;Existing research shows that survey respondents are sensitive to the source of information about political corruption and respond more strongly to information from more credible sources. This behavior occurs more frequently among the politically sophisticated. In a nation-wide survey in Argentina, we successfully replicate results originally found in a study in Brazil. In addition, we examine whether citizens process information about corruption differently depending on their partisan identities. At odds with our initial expectations, we find that copartisans, opposition partisans, and other/non-partisans distinguish between information sources in very similar ways. These results suggest that even though partisanship affects baseline assessments of political candidates, citizens of all types are sensitive to the credibility of information they receive about political corruption.&quot;,&quot;publisher&quot;:&quot;Cambridge University Press&quot;,&quot;issue&quot;:&quot;1&quot;,&quot;volume&quot;:&quot;8&quot;},&quot;isTemporary&quot;:false}],&quot;citationTag&quot;:&quot;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&quot;},{&quot;citationID&quot;:&quot;MENDELEY_CITATION_bc3500b6-be9a-4ce1-905f-df11d9f2670f&quot;,&quot;citationItems&quot;:[{&quot;id&quot;:&quot;f25d98ea-f422-303d-b75e-c396adddf985&quot;,&quot;itemData&quot;:{&quot;DOI&quot;:&quot;10.1057/ces.2014.43&quot;,&quot;ISSN&quot;:&quot;14783320&quot;,&quot;abstract&quot;:&quot;Recent studies have found reticent managers are less likely to report corruption than are non-reticent managers. We confirm this using new data from Bangladesh and Sri Lanka. We find reticence greatly affects estimates of corruption for measures based on both direct and indirect questions. We also find reticence affects response rates. Surprisingly, reticent managers were less likely to refuse to answer questions on corruption than non-reticent managers, possibly because reticent managers believe that refusing to answer seems like a tacit admission of guilt. Throughout the analysis, we control for the potential endogeneity of the reticence measure.&quot;,&quot;author&quot;:[{&quot;dropping-particle&quot;:&quot;&quot;,&quot;family&quot;:&quot;Clarke&quot;,&quot;given&quot;:&quot;George R.G.&quot;,&quot;non-dropping-particle&quot;:&quot;&quot;,&quot;parse-names&quot;:false,&quot;suffix&quot;:&quot;&quot;},{&quot;dropping-particle&quot;:&quot;&quot;,&quot;family&quot;:&quot;Friesenbichler&quot;,&quot;given&quot;:&quot;Klaus S.&quot;,&quot;non-dropping-particle&quot;:&quot;&quot;,&quot;parse-names&quot;:false,&quot;suffix&quot;:&quot;&quot;},{&quot;dropping-particle&quot;:&quot;&quot;,&quot;family&quot;:&quot;Wong&quot;,&quot;given&quot;:&quot;Michael&quot;,&quot;non-dropping-particle&quot;:&quot;&quot;,&quot;parse-names&quot;:false,&quot;suffix&quot;:&quot;&quot;}],&quot;container-title&quot;:&quot;Comparative Economic Studies&quot;,&quot;id&quot;:&quot;f25d98ea-f422-303d-b75e-c396adddf985&quot;,&quot;issue&quot;:&quot;1&quot;,&quot;issued&quot;:{&quot;date-parts&quot;:[[&quot;2015&quot;]]},&quot;page&quot;:&quot;103-135&quot;,&quot;publisher&quot;:&quot;Nature Publishing Group&quot;,&quot;title&quot;:&quot;Do indirect questions reduce lying about corruption? Evidence from a quasi-field experiment&quot;,&quot;type&quot;:&quot;article-journal&quot;,&quot;volume&quot;:&quot;57&quot;},&quot;uris&quot;:[&quot;http://www.mendeley.com/documents/?uuid=164400af-2822-4c2c-ae61-6f0fd20b9fdb&quot;],&quot;isTemporary&quot;:false,&quot;legacyDesktopId&quot;:&quot;164400af-2822-4c2c-ae61-6f0fd20b9fdb&quot;}],&quot;properties&quot;:{&quot;noteIndex&quot;:0},&quot;isEdited&quot;:false,&quot;manualOverride&quot;:{&quot;citeprocText&quot;:&quot;(Clarke et al. 2015)&quot;,&quot;isManuallyOverridden&quot;:false,&quot;manualOverrideText&quot;:&quot;&quot;},&quot;citationTag&quot;:&quot;MENDELEY_CITATION_v3_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&quot;},{&quot;citationID&quot;:&quot;MENDELEY_CITATION_c8cb379e-494b-42b7-8994-e7adffbfecf5&quot;,&quot;citationItems&quot;:[{&quot;id&quot;:&quot;1cb35b44-f7fe-5743-ae5d-90bbd34538c6&quot;,&quot;itemData&quot;:{&quot;author&quot;:[{&quot;dropping-particle&quot;:&quot;&quot;,&quot;family&quot;:&quot;Sousa&quot;,&quot;given&quot;:&quot;Luís&quot;,&quot;non-dropping-particle&quot;:&quot;de&quot;,&quot;parse-names&quot;:false,&quot;suffix&quot;:&quot;&quot;}],&quot;container-title&quot;:&quot;Olhares sobre desvio e crime na sociedade portuguesa&quot;,&quot;editor&quot;:[{&quot;dropping-particle&quot;:&quot;&quot;,&quot;family&quot;:&quot;Pinto&quot;,&quot;given&quot;:&quot;Isabel R.&quot;,&quot;non-dropping-particle&quot;:&quot;&quot;,&quot;parse-names&quot;:false,&quot;suffix&quot;:&quot;&quot;},{&quot;dropping-particle&quot;:&quot;&quot;,&quot;family&quot;:&quot;Marques&quot;,&quot;given&quot;:&quot;José M.&quot;,&quot;non-dropping-particle&quot;:&quot;&quot;,&quot;parse-names&quot;:false,&quot;suffix&quot;:&quot;&quot;}],&quot;id&quot;:&quot;1cb35b44-f7fe-5743-ae5d-90bbd34538c6&quot;,&quot;issued&quot;:{&quot;date-parts&quot;:[[&quot;2018&quot;]]},&quot;page&quot;:&quot;65-83&quot;,&quot;publisher&quot;:&quot;Legis Editora / Mais Leituras&quot;,&quot;publisher-place&quot;:&quot;Porto, Portugal&quot;,&quot;title&quot;:&quot;O estudo da corrupção através de métodos de inquérito: desafios e cuidados a ter&quot;,&quot;type&quot;:&quot;chapter&quot;},&quot;locator&quot;:&quot;77&quot;,&quot;uris&quot;:[&quot;http://www.mendeley.com/documents/?uuid=71d3c868-d067-411c-826e-a20d5c1338bf&quot;],&quot;isTemporary&quot;:false,&quot;legacyDesktopId&quot;:&quot;71d3c868-d067-411c-826e-a20d5c1338bf&quot;}],&quot;properties&quot;:{&quot;noteIndex&quot;:0},&quot;isEdited&quot;:true,&quot;manualOverride&quot;:{&quot;citeprocText&quot;:&quot;(de Sousa 2018, p. 77)&quot;,&quot;isManuallyOverridden&quot;:false,&quot;manualOverrideText&quot;:&quot;&quot;},&quot;citationTag&quot;:&quot;MENDELEY_CITATION_v3_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&quot;},{&quot;citationID&quot;:&quot;MENDELEY_CITATION_47ad9ec8-4382-4063-bb6f-b59e468f3665&quot;,&quot;citationItems&quot;:[{&quot;id&quot;:&quot;e98dd5e8-d907-39dd-95a9-f1e20a5ea893&quot;,&quot;itemData&quot;:{&quot;DOI&quot;:&quot;10.1108/S0193-2306(2012)0000015008&quot;,&quot;ISBN&quot;:&quot;9781780527840&quot;,&quot;ISSN&quot;:&quot;01932306&quot;,&quot;author&quot;:[{&quot;dropping-particle&quot;:&quot;&quot;,&quot;family&quot;:&quot;Sequeira&quot;,&quot;given&quot;:&quot;Sandra&quot;,&quot;non-dropping-particle&quot;:&quot;&quot;,&quot;parse-names&quot;:false,&quot;suffix&quot;:&quot;&quot;}],&quot;container-title&quot;:&quot;Research in Experimental Economics&quot;,&quot;id&quot;:&quot;e98dd5e8-d907-39dd-95a9-f1e20a5ea893&quot;,&quot;issue&quot;:&quot;1&quot;,&quot;issued&quot;:{&quot;date-parts&quot;:[[&quot;2012&quot;]]},&quot;page&quot;:&quot;145-175&quot;,&quot;title&quot;:&quot;Advances in measuring corruption in the field&quot;,&quot;type&quot;:&quot;article-journal&quot;,&quot;volume&quot;:&quot;15&quot;},&quot;locator&quot;:&quot;8-9&quot;,&quot;uris&quot;:[&quot;http://www.mendeley.com/documents/?uuid=6548b980-7683-4059-a5c3-f32ddf15e23d&quot;],&quot;isTemporary&quot;:false,&quot;legacyDesktopId&quot;:&quot;6548b980-7683-4059-a5c3-f32ddf15e23d&quot;}],&quot;properties&quot;:{&quot;noteIndex&quot;:0},&quot;isEdited&quot;:true,&quot;manualOverride&quot;:{&quot;citeprocText&quot;:&quot;(Sequeira 2012, pp. 8–9)&quot;,&quot;isManuallyOverridden&quot;:false,&quot;manualOverrideText&quot;:&quot;&quot;},&quot;citationTag&quot;:&quot;MENDELEY_CITATION_v3_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&quot;},{&quot;citationID&quot;:&quot;MENDELEY_CITATION_7948c99e-6591-4702-b1ff-2eaa70296041&quot;,&quot;citationItems&quot;:[{&quot;id&quot;:&quot;8fd48314-d8f6-3196-a9de-9017681ae40d&quot;,&quot;itemData&quot;:{&quot;DOI&quot;:&quot;10.1007/s11109-020-09630-5&quot;,&quot;ISBN&quot;:&quot;0123456789&quot;,&quot;ISSN&quot;:&quot;15736687&quot;,&quot;abstract&quot;:&quot;Measuring corruption has become a global industry. An important and commonly used data source are several large-scale multi-country projects that survey citizens directly about their perceptions and experiences of corruption. Such indicators are regularly used by political scientists to test theories on political attitudes and behavior. However, we still know little about the quality of many of these measures. This paper deploys a large survey with two embedded experiments to investigate two potential sources of bias in indicators based on citizens’ perceptions and experiences of corruption, stemming from political bias and sensitivity bias. First, I draw upon research on economic perceptions and argue that respondents are likely to respond in a political manner when asked how they perceive the level of corruption in their country. I test this argument by experimentally priming respondents’ political affiliations before asking for their perception of corruption. Second, I argue that standard questions probing peoples’ corruption experiences are likely to be subject to sensitivity bias. I test this second argument by constructing a list experiment. Overall, the results show strong and predictable sources of response bias that also vary significantly between important subgroups. I discuss implications for researchers and practitioners.&quot;,&quot;author&quot;:[{&quot;dropping-particle&quot;:&quot;&quot;,&quot;family&quot;:&quot;Agerberg&quot;,&quot;given&quot;:&quot;Mattias&quot;,&quot;non-dropping-particle&quot;:&quot;&quot;,&quot;parse-names&quot;:false,&quot;suffix&quot;:&quot;&quot;}],&quot;container-title&quot;:&quot;Political Behavior&quot;,&quot;id&quot;:&quot;8fd48314-d8f6-3196-a9de-9017681ae40d&quot;,&quot;issue&quot;:&quot;0123456789&quot;,&quot;issued&quot;:{&quot;date-parts&quot;:[[&quot;2020&quot;]]},&quot;publisher&quot;:&quot;Springer US&quot;,&quot;title&quot;:&quot;Corrupted Estimates? Response Bias in Citizen Surveys on Corruption&quot;,&quot;type&quot;:&quot;article-journal&quot;},&quot;uris&quot;:[&quot;http://www.mendeley.com/documents/?uuid=a182a271-e065-408b-bd73-4ae461078214&quot;],&quot;isTemporary&quot;:false,&quot;legacyDesktopId&quot;:&quot;a182a271-e065-408b-bd73-4ae461078214&quot;}],&quot;properties&quot;:{&quot;noteIndex&quot;:0},&quot;isEdited&quot;:false,&quot;manualOverride&quot;:{&quot;citeprocText&quot;:&quot;(Agerberg 2020)&quot;,&quot;isManuallyOverridden&quot;:false,&quot;manualOverrideText&quot;:&quot;&quot;},&quot;citationTag&quot;:&quot;MENDELEY_CITATION_v3_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&quot;}]"/>
    <we:property name="MENDELEY_CITATIONS_LOCALE_CODE" value="&quot;pt-PT&quot;"/>
    <we:property name="MENDELEY_CITATIONS_STYLE" value="{&quot;id&quot;:&quot;https://www.zotero.org/styles/social-indicators-research&quot;,&quot;title&quot;:&quot;Social Indicators Research&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2095D-1980-48D1-8B63-3057C2D2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800</Words>
  <Characters>4566</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Vasco Miguel dos Santos Ramos</dc:creator>
  <cp:lastModifiedBy>Pellegrino Cammino</cp:lastModifiedBy>
  <cp:revision>2</cp:revision>
  <dcterms:created xsi:type="dcterms:W3CDTF">2024-04-24T09:58:00Z</dcterms:created>
  <dcterms:modified xsi:type="dcterms:W3CDTF">2024-04-24T09:58:00Z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http://www.zotero.org/styles/european-journal-of-political-research</vt:lpwstr>
  </property>
  <property fmtid="{D5CDD505-2E9C-101B-9397-08002B2CF9AE}" pid="7" name="Mendeley Recent Style Name 2_1">
    <vt:lpwstr>European Journal of Political Research</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http://www.zotero.org/styles/associacao-brasileira-de-normas-tecnicas-ipea</vt:lpwstr>
  </property>
  <property fmtid="{D5CDD505-2E9C-101B-9397-08002B2CF9AE}" pid="11" name="Mendeley Recent Style Name 4_1">
    <vt:lpwstr>Instituto de Pesquisa Econômica Aplicada - ABNT (Portuguese - Brazil)</vt:lpwstr>
  </property>
  <property fmtid="{D5CDD505-2E9C-101B-9397-08002B2CF9AE}" pid="12" name="Mendeley Recent Style Id 5_1">
    <vt:lpwstr>http://www.zotero.org/styles/international-studies-review</vt:lpwstr>
  </property>
  <property fmtid="{D5CDD505-2E9C-101B-9397-08002B2CF9AE}" pid="13" name="Mendeley Recent Style Name 5_1">
    <vt:lpwstr>International Studies Review</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http://www.zotero.org/styles/oxford-university-press-scimed-author-date</vt:lpwstr>
  </property>
  <property fmtid="{D5CDD505-2E9C-101B-9397-08002B2CF9AE}" pid="17" name="Mendeley Recent Style Name 7_1">
    <vt:lpwstr>Oxford University Press SciMed (author-date)</vt:lpwstr>
  </property>
  <property fmtid="{D5CDD505-2E9C-101B-9397-08002B2CF9AE}" pid="18" name="Mendeley Recent Style Id 8_1">
    <vt:lpwstr>http://www.zotero.org/styles/sage-harvard</vt:lpwstr>
  </property>
  <property fmtid="{D5CDD505-2E9C-101B-9397-08002B2CF9AE}" pid="19" name="Mendeley Recent Style Name 8_1">
    <vt:lpwstr>SAGE - Harvard</vt:lpwstr>
  </property>
  <property fmtid="{D5CDD505-2E9C-101B-9397-08002B2CF9AE}" pid="20" name="Mendeley Recent Style Id 9_1">
    <vt:lpwstr>http://www.zotero.org/styles/social-indicators-research</vt:lpwstr>
  </property>
  <property fmtid="{D5CDD505-2E9C-101B-9397-08002B2CF9AE}" pid="21" name="Mendeley Recent Style Name 9_1">
    <vt:lpwstr>Social Indicators Research</vt:lpwstr>
  </property>
  <property fmtid="{D5CDD505-2E9C-101B-9397-08002B2CF9AE}" pid="22" name="Mendeley Document_1">
    <vt:lpwstr>True</vt:lpwstr>
  </property>
  <property fmtid="{D5CDD505-2E9C-101B-9397-08002B2CF9AE}" pid="23" name="Mendeley Unique User Id_1">
    <vt:lpwstr>6533076a-543f-3570-99a9-fd575cd6e38f</vt:lpwstr>
  </property>
  <property fmtid="{D5CDD505-2E9C-101B-9397-08002B2CF9AE}" pid="24" name="Mendeley Citation Style_1">
    <vt:lpwstr>http://www.zotero.org/styles/social-indicators-research</vt:lpwstr>
  </property>
</Properties>
</file>